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82" w:rsidRPr="00D27F82" w:rsidRDefault="00D27F82" w:rsidP="00D27F82">
      <w:pPr>
        <w:pStyle w:val="u"/>
        <w:spacing w:before="0" w:beforeAutospacing="0" w:after="0" w:afterAutospacing="0"/>
        <w:jc w:val="right"/>
        <w:rPr>
          <w:sz w:val="26"/>
          <w:szCs w:val="26"/>
        </w:rPr>
      </w:pPr>
      <w:bookmarkStart w:id="0" w:name="_GoBack"/>
      <w:bookmarkEnd w:id="0"/>
      <w:r w:rsidRPr="00D27F82">
        <w:rPr>
          <w:sz w:val="26"/>
          <w:szCs w:val="26"/>
        </w:rPr>
        <w:t xml:space="preserve">Приложение </w:t>
      </w:r>
      <w:r w:rsidR="0006348F">
        <w:rPr>
          <w:sz w:val="26"/>
          <w:szCs w:val="26"/>
        </w:rPr>
        <w:t>3</w:t>
      </w:r>
      <w:r w:rsidRPr="00D27F82">
        <w:rPr>
          <w:sz w:val="26"/>
          <w:szCs w:val="26"/>
        </w:rPr>
        <w:t>к письму</w:t>
      </w:r>
    </w:p>
    <w:p w:rsidR="00D27F82" w:rsidRPr="00D27F82" w:rsidRDefault="00D27F82" w:rsidP="00D27F82">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департамента образования</w:t>
      </w:r>
    </w:p>
    <w:p w:rsidR="00D27F82" w:rsidRPr="00D27F82" w:rsidRDefault="00D27F82" w:rsidP="00D27F82">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Ярославской области</w:t>
      </w:r>
    </w:p>
    <w:p w:rsidR="00D159FE" w:rsidRDefault="00D159FE" w:rsidP="00D159FE">
      <w:pPr>
        <w:pStyle w:val="u"/>
        <w:spacing w:before="0" w:beforeAutospacing="0" w:after="0" w:afterAutospacing="0"/>
        <w:jc w:val="right"/>
        <w:rPr>
          <w:sz w:val="26"/>
          <w:szCs w:val="26"/>
        </w:rPr>
      </w:pPr>
      <w:r>
        <w:rPr>
          <w:sz w:val="26"/>
          <w:szCs w:val="26"/>
        </w:rPr>
        <w:t>от 30.12.2015 №  ИХ.24-4880/15</w:t>
      </w:r>
    </w:p>
    <w:p w:rsidR="00D27F82" w:rsidRPr="00D27F82" w:rsidRDefault="00D27F82" w:rsidP="00D27F82">
      <w:pPr>
        <w:widowControl w:val="0"/>
        <w:autoSpaceDE w:val="0"/>
        <w:autoSpaceDN w:val="0"/>
        <w:adjustRightInd w:val="0"/>
        <w:spacing w:before="108" w:after="0" w:line="240" w:lineRule="auto"/>
        <w:jc w:val="both"/>
        <w:outlineLvl w:val="0"/>
        <w:rPr>
          <w:rFonts w:ascii="Times New Roman" w:eastAsia="Times New Roman" w:hAnsi="Times New Roman" w:cs="Times New Roman"/>
          <w:b/>
          <w:bCs/>
          <w:kern w:val="32"/>
          <w:sz w:val="28"/>
          <w:szCs w:val="28"/>
          <w:lang/>
        </w:rPr>
      </w:pPr>
    </w:p>
    <w:p w:rsidR="00E926C8" w:rsidRPr="00973A0C" w:rsidRDefault="00E926C8" w:rsidP="00FB30BF">
      <w:pPr>
        <w:pStyle w:val="a3"/>
        <w:spacing w:before="0" w:beforeAutospacing="0" w:after="0" w:afterAutospacing="0"/>
        <w:ind w:firstLine="709"/>
        <w:jc w:val="right"/>
      </w:pPr>
    </w:p>
    <w:p w:rsidR="006D6160" w:rsidRPr="0019550E" w:rsidRDefault="006D6160" w:rsidP="00FB30BF">
      <w:pPr>
        <w:pStyle w:val="a3"/>
        <w:spacing w:before="0" w:beforeAutospacing="0" w:after="0" w:afterAutospacing="0"/>
        <w:ind w:firstLine="709"/>
        <w:jc w:val="right"/>
      </w:pPr>
    </w:p>
    <w:p w:rsidR="00FB30BF" w:rsidRPr="00FB30BF" w:rsidRDefault="00FB30BF" w:rsidP="00094C7E">
      <w:pPr>
        <w:pStyle w:val="a3"/>
        <w:spacing w:before="0" w:beforeAutospacing="0" w:after="0" w:afterAutospacing="0"/>
        <w:ind w:firstLine="709"/>
        <w:jc w:val="center"/>
        <w:rPr>
          <w:b/>
          <w:sz w:val="28"/>
          <w:szCs w:val="28"/>
        </w:rPr>
      </w:pPr>
      <w:r w:rsidRPr="00FB30BF">
        <w:rPr>
          <w:b/>
          <w:sz w:val="28"/>
          <w:szCs w:val="28"/>
        </w:rPr>
        <w:t>Обеспечение потребностей в развитии ребенка</w:t>
      </w:r>
    </w:p>
    <w:p w:rsidR="00FB30BF" w:rsidRPr="00FB30BF" w:rsidRDefault="00FB30BF" w:rsidP="00FB30BF">
      <w:pPr>
        <w:pStyle w:val="a3"/>
        <w:spacing w:before="0" w:beforeAutospacing="0" w:after="0" w:afterAutospacing="0"/>
        <w:ind w:firstLine="709"/>
        <w:rPr>
          <w:b/>
          <w:sz w:val="28"/>
          <w:szCs w:val="28"/>
        </w:rPr>
      </w:pPr>
    </w:p>
    <w:p w:rsidR="00FB30BF" w:rsidRDefault="00E4522A" w:rsidP="00933880">
      <w:pPr>
        <w:pStyle w:val="a3"/>
        <w:spacing w:before="0" w:beforeAutospacing="0" w:after="0" w:afterAutospacing="0"/>
        <w:ind w:firstLine="709"/>
        <w:jc w:val="center"/>
        <w:rPr>
          <w:b/>
        </w:rPr>
      </w:pPr>
      <w:r>
        <w:rPr>
          <w:b/>
        </w:rPr>
        <w:t>Р</w:t>
      </w:r>
      <w:r w:rsidR="00FB30BF" w:rsidRPr="0019550E">
        <w:rPr>
          <w:b/>
        </w:rPr>
        <w:t>ебен</w:t>
      </w:r>
      <w:r>
        <w:rPr>
          <w:b/>
        </w:rPr>
        <w:t>о</w:t>
      </w:r>
      <w:r w:rsidR="00FB30BF" w:rsidRPr="0019550E">
        <w:rPr>
          <w:b/>
        </w:rPr>
        <w:t>к  младенчес</w:t>
      </w:r>
      <w:r>
        <w:rPr>
          <w:b/>
        </w:rPr>
        <w:t>кого возраста</w:t>
      </w:r>
    </w:p>
    <w:p w:rsidR="00933880" w:rsidRPr="0019550E" w:rsidRDefault="00933880" w:rsidP="00933880">
      <w:pPr>
        <w:pStyle w:val="a3"/>
        <w:spacing w:before="0" w:beforeAutospacing="0" w:after="0" w:afterAutospacing="0"/>
        <w:ind w:firstLine="709"/>
        <w:jc w:val="center"/>
        <w:rPr>
          <w:b/>
        </w:rPr>
      </w:pPr>
    </w:p>
    <w:p w:rsidR="00FB30BF" w:rsidRPr="0019550E" w:rsidRDefault="00FB30BF" w:rsidP="00FB30BF">
      <w:pPr>
        <w:pStyle w:val="a3"/>
        <w:spacing w:before="0" w:beforeAutospacing="0" w:after="0" w:afterAutospacing="0"/>
        <w:ind w:firstLine="709"/>
        <w:jc w:val="both"/>
        <w:rPr>
          <w:b/>
        </w:rPr>
      </w:pPr>
      <w:r w:rsidRPr="0019550E">
        <w:rPr>
          <w:b/>
        </w:rPr>
        <w:t>Характеристика физического развития</w:t>
      </w:r>
    </w:p>
    <w:p w:rsidR="00FB30BF" w:rsidRPr="0019550E" w:rsidRDefault="00FB30BF" w:rsidP="00FB30BF">
      <w:pPr>
        <w:pStyle w:val="a3"/>
        <w:spacing w:before="0" w:beforeAutospacing="0" w:after="0" w:afterAutospacing="0"/>
        <w:ind w:firstLine="709"/>
        <w:jc w:val="both"/>
      </w:pPr>
      <w:r w:rsidRPr="0019550E">
        <w:t>Первый год для малыша считается самым важным. За двенадцать месяцев он должен научиться держать голову, сидеть, переворачиваться, хватать и удерживать предметы, делает свои первые шаги. Для обеспечения этих потребностей  обязательным является наблюдение медицинских работников.</w:t>
      </w:r>
    </w:p>
    <w:p w:rsidR="00FB30BF" w:rsidRPr="0019550E" w:rsidRDefault="00FB30BF" w:rsidP="00FB30BF">
      <w:pPr>
        <w:pStyle w:val="a3"/>
        <w:spacing w:before="0" w:beforeAutospacing="0" w:after="0" w:afterAutospacing="0"/>
        <w:ind w:firstLine="709"/>
        <w:jc w:val="both"/>
        <w:rPr>
          <w:b/>
          <w:color w:val="000000"/>
        </w:rPr>
      </w:pPr>
      <w:r w:rsidRPr="0019550E">
        <w:rPr>
          <w:b/>
          <w:color w:val="000000"/>
        </w:rPr>
        <w:t>Характеристика познавательного развития</w:t>
      </w:r>
    </w:p>
    <w:p w:rsidR="00FB30BF" w:rsidRPr="0019550E" w:rsidRDefault="00FB30BF" w:rsidP="00FB30BF">
      <w:pPr>
        <w:pStyle w:val="a3"/>
        <w:spacing w:before="0" w:beforeAutospacing="0" w:after="0" w:afterAutospacing="0"/>
        <w:ind w:firstLine="709"/>
        <w:jc w:val="both"/>
        <w:rPr>
          <w:color w:val="000000"/>
        </w:rPr>
      </w:pPr>
      <w:r w:rsidRPr="0019550E">
        <w:rPr>
          <w:color w:val="000000"/>
        </w:rPr>
        <w:t xml:space="preserve">В  раннем детстве интенсивно развивается мозг ребенка, поэтому должны быть созданы возможности для активного познания мира. Приобретение опыта осуществляется в процессе  рассматривания маминого лица, игрушек, разнообразных  предметы. Помимо умственных навыков ребенку необходимы и эмоциональные впечатления. </w:t>
      </w:r>
      <w:r w:rsidRPr="0019550E">
        <w:t>В этот период он учится улыбаться, смеяться, говорить.</w:t>
      </w:r>
    </w:p>
    <w:p w:rsidR="00FB30BF" w:rsidRPr="0019550E" w:rsidRDefault="00FB30BF" w:rsidP="00FB30BF">
      <w:pPr>
        <w:pStyle w:val="a3"/>
        <w:spacing w:before="0" w:beforeAutospacing="0" w:after="0" w:afterAutospacing="0"/>
        <w:ind w:firstLine="709"/>
        <w:jc w:val="both"/>
        <w:rPr>
          <w:b/>
        </w:rPr>
      </w:pPr>
      <w:r w:rsidRPr="0019550E">
        <w:rPr>
          <w:b/>
        </w:rPr>
        <w:t>Характеристика эмоционального развития</w:t>
      </w:r>
    </w:p>
    <w:p w:rsidR="00FB30BF" w:rsidRPr="0019550E" w:rsidRDefault="00FB30BF" w:rsidP="00FB30BF">
      <w:pPr>
        <w:pStyle w:val="a3"/>
        <w:spacing w:before="0" w:beforeAutospacing="0" w:after="0" w:afterAutospacing="0"/>
        <w:ind w:firstLine="709"/>
        <w:jc w:val="both"/>
      </w:pPr>
      <w:r w:rsidRPr="0019550E">
        <w:t xml:space="preserve">Не понимая значения слов, ребенок чувствует настроение взрослых, поэтому в общении с ребенком важны интонации. Установлению эмоциональных связей с ребенком способствует игровое взаимодействие, положительный характер взаимоотношений в семье. </w:t>
      </w:r>
    </w:p>
    <w:p w:rsidR="00FB30BF" w:rsidRPr="0019550E" w:rsidRDefault="00FB30BF" w:rsidP="00FB30BF">
      <w:pPr>
        <w:pStyle w:val="a3"/>
        <w:spacing w:before="0" w:beforeAutospacing="0" w:after="0" w:afterAutospacing="0"/>
        <w:ind w:firstLine="709"/>
        <w:jc w:val="both"/>
        <w:rPr>
          <w:rStyle w:val="a5"/>
          <w:rFonts w:eastAsiaTheme="majorEastAsia"/>
          <w:shd w:val="clear" w:color="auto" w:fill="FFFFFF"/>
        </w:rPr>
      </w:pPr>
      <w:r w:rsidRPr="0019550E">
        <w:rPr>
          <w:rStyle w:val="a5"/>
          <w:rFonts w:eastAsiaTheme="majorEastAsia"/>
          <w:shd w:val="clear" w:color="auto" w:fill="FFFFFF"/>
        </w:rPr>
        <w:t>Характеристика речевого развития</w:t>
      </w:r>
    </w:p>
    <w:p w:rsidR="00FB30BF" w:rsidRPr="0019550E" w:rsidRDefault="00FB30BF" w:rsidP="00FB30BF">
      <w:pPr>
        <w:pStyle w:val="a3"/>
        <w:spacing w:before="0" w:beforeAutospacing="0" w:after="0" w:afterAutospacing="0"/>
        <w:ind w:firstLine="709"/>
        <w:jc w:val="both"/>
      </w:pPr>
      <w:r w:rsidRPr="0019550E">
        <w:rPr>
          <w:shd w:val="clear" w:color="auto" w:fill="FFFFFF"/>
        </w:rPr>
        <w:t>В это время закладываются основы речевых навыков. Дети стремятся установить контакт со взрослыми с помощью плача,  гуления, воркования, лепета, жестов, а затем и первых слов. </w:t>
      </w:r>
    </w:p>
    <w:p w:rsidR="00FB30BF" w:rsidRPr="0019550E" w:rsidRDefault="00FB30BF" w:rsidP="00FB30BF">
      <w:pPr>
        <w:pStyle w:val="a3"/>
        <w:spacing w:before="0" w:beforeAutospacing="0" w:after="0" w:afterAutospacing="0"/>
        <w:ind w:firstLine="709"/>
        <w:jc w:val="both"/>
      </w:pPr>
      <w:r w:rsidRPr="0019550E">
        <w:rPr>
          <w:rStyle w:val="a5"/>
        </w:rPr>
        <w:t>Особенности развития ребенка до года</w:t>
      </w:r>
    </w:p>
    <w:p w:rsidR="00FB30BF" w:rsidRPr="0019550E" w:rsidRDefault="00FB30BF" w:rsidP="00FB30BF">
      <w:pPr>
        <w:pStyle w:val="a3"/>
        <w:spacing w:before="0" w:beforeAutospacing="0" w:after="0" w:afterAutospacing="0"/>
        <w:ind w:firstLine="709"/>
        <w:jc w:val="both"/>
      </w:pPr>
      <w:r w:rsidRPr="0019550E">
        <w:rPr>
          <w:b/>
          <w:i/>
        </w:rPr>
        <w:t>Первый месяц</w:t>
      </w:r>
      <w:r w:rsidRPr="0019550E">
        <w:t>. Ребенок учится фиксировать  взгляд на лицах окружающих, а также на ярких предметах. Он уже может улыбаться своим близким. В положении лежа на животе, пытается приподнять голову, а также повернуть ее в сторону доносящихся звуков.</w:t>
      </w:r>
    </w:p>
    <w:p w:rsidR="00FB30BF" w:rsidRPr="0019550E" w:rsidRDefault="00FB30BF" w:rsidP="00FB30BF">
      <w:pPr>
        <w:pStyle w:val="a3"/>
        <w:spacing w:before="0" w:beforeAutospacing="0" w:after="0" w:afterAutospacing="0"/>
        <w:ind w:firstLine="709"/>
        <w:jc w:val="both"/>
      </w:pPr>
      <w:r w:rsidRPr="0019550E">
        <w:t xml:space="preserve">В этот период он познает мир через маму: узнает ее запах, голос. </w:t>
      </w:r>
    </w:p>
    <w:p w:rsidR="00FB30BF" w:rsidRPr="0019550E" w:rsidRDefault="00FB30BF" w:rsidP="00FB30BF">
      <w:pPr>
        <w:pStyle w:val="a3"/>
        <w:spacing w:before="0" w:beforeAutospacing="0" w:after="0" w:afterAutospacing="0"/>
        <w:ind w:firstLine="709"/>
        <w:jc w:val="both"/>
      </w:pPr>
      <w:r w:rsidRPr="0019550E">
        <w:rPr>
          <w:rStyle w:val="a6"/>
          <w:b/>
        </w:rPr>
        <w:t>Второй месяц</w:t>
      </w:r>
      <w:r w:rsidRPr="0019550E">
        <w:rPr>
          <w:b/>
        </w:rPr>
        <w:t>.</w:t>
      </w:r>
      <w:r w:rsidRPr="0019550E">
        <w:t xml:space="preserve"> Ребенок начинает реагировать  на попытки разговора с ним. Может спокойно лежать и рассматривать движущиеся перед ним предметы. Ребенок пытается управлять своими руками и ногами, но у него это плохо еще получается, поэтому движения больше напоминают хаотичное движение.</w:t>
      </w:r>
    </w:p>
    <w:p w:rsidR="00FB30BF" w:rsidRPr="0019550E" w:rsidRDefault="00FB30BF" w:rsidP="00FB30BF">
      <w:pPr>
        <w:pStyle w:val="a3"/>
        <w:spacing w:before="0" w:beforeAutospacing="0" w:after="0" w:afterAutospacing="0"/>
        <w:ind w:firstLine="709"/>
        <w:jc w:val="both"/>
      </w:pPr>
      <w:r w:rsidRPr="0019550E">
        <w:rPr>
          <w:rStyle w:val="a6"/>
          <w:b/>
        </w:rPr>
        <w:t>Третий месяц</w:t>
      </w:r>
      <w:r w:rsidRPr="0019550E">
        <w:rPr>
          <w:b/>
        </w:rPr>
        <w:t>.</w:t>
      </w:r>
      <w:r w:rsidRPr="0019550E">
        <w:t xml:space="preserve"> У ребенка получается на несколько минут удерживать голову. К концу месяца он держит ее уже уверенно. Старается отталкиваться ногами, в положении, когда взрослый поддерживает малыша под мышки. Ребенок может эмоционально реагировать на голоса близких, умеет смеяться в полный голос.</w:t>
      </w:r>
    </w:p>
    <w:p w:rsidR="00FB30BF" w:rsidRPr="0019550E" w:rsidRDefault="00FB30BF" w:rsidP="00FB30BF">
      <w:pPr>
        <w:pStyle w:val="a3"/>
        <w:spacing w:before="0" w:beforeAutospacing="0" w:after="0" w:afterAutospacing="0"/>
        <w:ind w:firstLine="709"/>
        <w:jc w:val="both"/>
      </w:pPr>
      <w:r w:rsidRPr="0019550E">
        <w:rPr>
          <w:rStyle w:val="a6"/>
          <w:b/>
        </w:rPr>
        <w:t>Четвертый месяц</w:t>
      </w:r>
      <w:r w:rsidRPr="0019550E">
        <w:t>. В этот период ребенок хорошо видит и слышит. Имеет способность различать основные цвета. Начиная с этого момента, ребенок может спокойно переворачиваться с живота на спинку и так далее. Именно в четыре месяца ребенок пытается сесть самостоятельно.</w:t>
      </w:r>
    </w:p>
    <w:p w:rsidR="00FB30BF" w:rsidRPr="0019550E" w:rsidRDefault="00FB30BF" w:rsidP="00FB30BF">
      <w:pPr>
        <w:pStyle w:val="a3"/>
        <w:spacing w:before="0" w:beforeAutospacing="0" w:after="0" w:afterAutospacing="0"/>
        <w:ind w:firstLine="709"/>
        <w:jc w:val="both"/>
      </w:pPr>
      <w:r w:rsidRPr="0019550E">
        <w:rPr>
          <w:rStyle w:val="a6"/>
          <w:b/>
        </w:rPr>
        <w:t>Пятый месяц</w:t>
      </w:r>
      <w:r w:rsidRPr="0019550E">
        <w:rPr>
          <w:b/>
        </w:rPr>
        <w:t xml:space="preserve">. </w:t>
      </w:r>
      <w:r w:rsidRPr="0019550E">
        <w:t xml:space="preserve">Хорошо развиты хватательные рефлексы. Спокойно удерживает в руках небольшой предмет. Именно в этот период ребенок рефлекторно развивает мелкую и крупную моторику пальцев путем перехвата предмета из рук взрослого человека. Уверенно держится в вертикальном положении. Этот возраст считается началом развития речи ребенка. Он больше </w:t>
      </w:r>
      <w:r w:rsidRPr="0019550E">
        <w:lastRenderedPageBreak/>
        <w:t>практикуется в произношении простых гласных. Часто родители радуются, когда в этот момент ребенок произносит «мама» или «папа» (делает он это.конечно, не понимая значения слов).</w:t>
      </w:r>
    </w:p>
    <w:p w:rsidR="00FB30BF" w:rsidRPr="0019550E" w:rsidRDefault="00FB30BF" w:rsidP="00FB30BF">
      <w:pPr>
        <w:pStyle w:val="a3"/>
        <w:spacing w:before="0" w:beforeAutospacing="0" w:after="0" w:afterAutospacing="0"/>
        <w:ind w:firstLine="709"/>
        <w:jc w:val="both"/>
      </w:pPr>
      <w:r w:rsidRPr="0019550E">
        <w:rPr>
          <w:rStyle w:val="a6"/>
          <w:b/>
        </w:rPr>
        <w:t>Шестой месяц</w:t>
      </w:r>
      <w:r w:rsidRPr="0019550E">
        <w:t>. Продолжается развитие речи ребенка, он начинает произносить первые слоги. Уверенно ест с ложки, а также пытается ползать, переставляя при этом свои ручки. Он уверенно сидит, окруженный подушками.</w:t>
      </w:r>
    </w:p>
    <w:p w:rsidR="00FB30BF" w:rsidRPr="0019550E" w:rsidRDefault="00FB30BF" w:rsidP="00FB30BF">
      <w:pPr>
        <w:pStyle w:val="a3"/>
        <w:spacing w:before="0" w:beforeAutospacing="0" w:after="0" w:afterAutospacing="0"/>
        <w:ind w:firstLine="709"/>
        <w:jc w:val="both"/>
      </w:pPr>
      <w:r w:rsidRPr="0019550E">
        <w:rPr>
          <w:rStyle w:val="a6"/>
          <w:b/>
        </w:rPr>
        <w:t>Седьмой месяц</w:t>
      </w:r>
      <w:r w:rsidRPr="0019550E">
        <w:t>. Активно развивается умственная деятельность малыша. При постоянных занятиях, может указать глазами или дотянуться до предмета после вопроса «где?». Малыш начинает уверенно ползать. Очень быстро развивается опорно-двигательная система ребенка.</w:t>
      </w:r>
    </w:p>
    <w:p w:rsidR="00FB30BF" w:rsidRPr="0019550E" w:rsidRDefault="00FB30BF" w:rsidP="00FB30BF">
      <w:pPr>
        <w:pStyle w:val="a3"/>
        <w:spacing w:before="0" w:beforeAutospacing="0" w:after="0" w:afterAutospacing="0"/>
        <w:ind w:firstLine="709"/>
        <w:jc w:val="both"/>
      </w:pPr>
      <w:r w:rsidRPr="0019550E">
        <w:rPr>
          <w:rStyle w:val="a6"/>
          <w:b/>
        </w:rPr>
        <w:t>Восьмой месяц</w:t>
      </w:r>
      <w:r w:rsidRPr="0019550E">
        <w:t>. Проявляет самостоятельность: сам садится и ложится, а опираясь, даже встает. При этом с удовольствием повторяет слоги, умеет выполнять некоторые просьбы («дай ручки, покажи ручки»). Любимой игрой становится игра «ладушки».</w:t>
      </w:r>
    </w:p>
    <w:p w:rsidR="00FB30BF" w:rsidRPr="0019550E" w:rsidRDefault="00FB30BF" w:rsidP="00FB30BF">
      <w:pPr>
        <w:pStyle w:val="a3"/>
        <w:spacing w:before="0" w:beforeAutospacing="0" w:after="0" w:afterAutospacing="0"/>
        <w:ind w:firstLine="709"/>
        <w:jc w:val="both"/>
      </w:pPr>
      <w:r w:rsidRPr="0019550E">
        <w:rPr>
          <w:rStyle w:val="a6"/>
          <w:b/>
        </w:rPr>
        <w:t>Девятый и десятый месяцы</w:t>
      </w:r>
      <w:r w:rsidRPr="0019550E">
        <w:t xml:space="preserve">. В этот период малыш делает первые попытки ходить самостоятельно. </w:t>
      </w:r>
      <w:r w:rsidRPr="0019550E">
        <w:br/>
      </w:r>
      <w:r w:rsidRPr="0019550E">
        <w:rPr>
          <w:rStyle w:val="a6"/>
          <w:b/>
        </w:rPr>
        <w:t>Одиннадцатый и двенадцатый месяцы</w:t>
      </w:r>
      <w:r w:rsidRPr="0019550E">
        <w:t>. Ребенок может уверенно играть с разными предметами. Говорит первые слова, которые означают определенные предметы.</w:t>
      </w:r>
    </w:p>
    <w:p w:rsidR="003F03D5" w:rsidRPr="00D04ACC" w:rsidRDefault="003F03D5" w:rsidP="003F03D5">
      <w:pPr>
        <w:spacing w:line="240" w:lineRule="auto"/>
        <w:ind w:firstLine="708"/>
        <w:jc w:val="both"/>
        <w:rPr>
          <w:rFonts w:ascii="Times New Roman" w:hAnsi="Times New Roman" w:cs="Times New Roman"/>
        </w:rPr>
      </w:pPr>
      <w:r w:rsidRPr="00D04ACC">
        <w:rPr>
          <w:rFonts w:ascii="Times New Roman" w:hAnsi="Times New Roman" w:cs="Times New Roman"/>
        </w:rPr>
        <w:t xml:space="preserve">С самого рождения и до 3 месяцев для ребенка лучшее средство развлечения и развития – это родное человеческое лицо – мамино или папино. Любой предмет домашнего обихода вроде мягкой щеточки, махровой рукавички, упаковки бумажных салфеток несет огромный развивающий потенциал для развития ребенка и служит основой для сенсорного развития.  </w:t>
      </w:r>
    </w:p>
    <w:p w:rsidR="003F03D5" w:rsidRPr="00D04ACC" w:rsidRDefault="003F03D5" w:rsidP="003F03D5">
      <w:pPr>
        <w:spacing w:line="240" w:lineRule="auto"/>
        <w:jc w:val="both"/>
        <w:rPr>
          <w:rFonts w:ascii="Times New Roman" w:hAnsi="Times New Roman" w:cs="Times New Roman"/>
        </w:rPr>
      </w:pPr>
      <w:r w:rsidRPr="00D04ACC">
        <w:rPr>
          <w:rFonts w:ascii="Times New Roman" w:hAnsi="Times New Roman" w:cs="Times New Roman"/>
          <w:b/>
        </w:rPr>
        <w:t>Игрушки, которые способствуют развитию ребенка от 0 до 3месяцев: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-подвеска с игрушками над кроваткой</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-подвески с погремушками, шуршалками, пищалками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мячики разных размеров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развивающий коврик</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погремушки разных форм</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-неваляшка</w:t>
      </w:r>
    </w:p>
    <w:p w:rsidR="003F03D5" w:rsidRPr="00D04ACC" w:rsidRDefault="003F03D5" w:rsidP="003F03D5">
      <w:pPr>
        <w:pStyle w:val="a4"/>
        <w:spacing w:after="0" w:line="240" w:lineRule="auto"/>
        <w:ind w:left="0"/>
        <w:rPr>
          <w:rFonts w:ascii="Times New Roman" w:hAnsi="Times New Roman" w:cs="Times New Roman"/>
          <w:b/>
        </w:rPr>
      </w:pPr>
      <w:r w:rsidRPr="00D04ACC">
        <w:rPr>
          <w:rFonts w:ascii="Times New Roman" w:hAnsi="Times New Roman" w:cs="Times New Roman"/>
          <w:b/>
        </w:rPr>
        <w:t>Игрушки для развития ребенка от 3 до 6месяцев: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матрешка</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-резиновые игрушки для купания</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-кубики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-фигурки животных</w:t>
      </w:r>
    </w:p>
    <w:p w:rsidR="003F03D5" w:rsidRPr="00D04ACC" w:rsidRDefault="003F03D5" w:rsidP="003F03D5">
      <w:pPr>
        <w:spacing w:after="0" w:line="240" w:lineRule="auto"/>
        <w:rPr>
          <w:rFonts w:ascii="Times New Roman" w:hAnsi="Times New Roman" w:cs="Times New Roman"/>
          <w:b/>
        </w:rPr>
      </w:pPr>
      <w:r w:rsidRPr="00D04ACC">
        <w:rPr>
          <w:rFonts w:ascii="Times New Roman" w:hAnsi="Times New Roman" w:cs="Times New Roman"/>
          <w:b/>
        </w:rPr>
        <w:t>Игрушки для ребенка от 6 до 9 месяцев: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-кубики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-вкладыши (сортеры) с фигурками разных форм</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-интерактивные игрушки с кнопками, клавишами, рычажками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-куклы -пупсы</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-пирамидки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 xml:space="preserve">-игрушки-каталки </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-наборы с посудкой</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-музыкальные инструменты</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-конструктор</w:t>
      </w:r>
    </w:p>
    <w:p w:rsidR="003F03D5" w:rsidRDefault="003F03D5" w:rsidP="003F03D5">
      <w:pPr>
        <w:spacing w:after="0" w:line="240" w:lineRule="auto"/>
        <w:rPr>
          <w:rFonts w:ascii="Times New Roman" w:hAnsi="Times New Roman" w:cs="Times New Roman"/>
        </w:rPr>
      </w:pPr>
      <w:r w:rsidRPr="00D04ACC">
        <w:rPr>
          <w:rFonts w:ascii="Times New Roman" w:hAnsi="Times New Roman" w:cs="Times New Roman"/>
        </w:rPr>
        <w:t>-стаканчики-вкладыши</w:t>
      </w:r>
    </w:p>
    <w:p w:rsidR="00FB30BF" w:rsidRPr="0019550E" w:rsidRDefault="00FB30BF" w:rsidP="00FB30BF">
      <w:pPr>
        <w:pStyle w:val="a3"/>
        <w:spacing w:before="0" w:beforeAutospacing="0" w:after="0" w:afterAutospacing="0"/>
        <w:ind w:firstLine="709"/>
        <w:jc w:val="both"/>
      </w:pPr>
    </w:p>
    <w:p w:rsidR="00FB30BF" w:rsidRPr="0019550E" w:rsidRDefault="00FB30BF" w:rsidP="00933880">
      <w:pPr>
        <w:spacing w:after="0" w:line="240" w:lineRule="auto"/>
        <w:ind w:firstLine="709"/>
        <w:jc w:val="center"/>
        <w:outlineLvl w:val="0"/>
        <w:rPr>
          <w:rFonts w:ascii="Times New Roman" w:eastAsia="Times New Roman" w:hAnsi="Times New Roman" w:cs="Times New Roman"/>
          <w:b/>
          <w:bCs/>
          <w:kern w:val="36"/>
          <w:sz w:val="24"/>
          <w:szCs w:val="24"/>
        </w:rPr>
      </w:pPr>
      <w:r w:rsidRPr="0019550E">
        <w:rPr>
          <w:rFonts w:ascii="Times New Roman" w:eastAsia="Times New Roman" w:hAnsi="Times New Roman" w:cs="Times New Roman"/>
          <w:b/>
          <w:bCs/>
          <w:kern w:val="36"/>
          <w:sz w:val="24"/>
          <w:szCs w:val="24"/>
        </w:rPr>
        <w:t>Ребенок периода раннего детства (от 1 года до 3 лет)</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Характеристика физического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Трехлетний ребенок обладает следующими умениями: самостоятельно поднимается по лестнице и спускается с нее, перепрыгивает через невысокие препятствия, спрыгивает со ступеньки, умеет бегать, брать и бросать предметы, заниматься ими в соответствии с их назначением и своими желаниями. </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Характеристика игровой деятельности</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Ребенок проявляет интерес к игрушкам и может занять себя игрой: сложить из кубиков или строительного материала башню, самостоятельно покататься на трехколесном велосипеде </w:t>
      </w:r>
      <w:r w:rsidRPr="0019550E">
        <w:rPr>
          <w:rFonts w:ascii="Times New Roman" w:eastAsia="Times New Roman" w:hAnsi="Times New Roman" w:cs="Times New Roman"/>
          <w:sz w:val="24"/>
          <w:szCs w:val="24"/>
        </w:rPr>
        <w:lastRenderedPageBreak/>
        <w:t xml:space="preserve">летом и на санках зимой, может использовать в игре предметы-заместители (вместо мыла - кубик, вместо градусника - палочка и пр.), игровые модули (набор строителя из крупного пенопласта, набор по правилам дорожного движения и др.)В качестве особенности можно выделить то, что ребенок чаще переходит от одиночных игр «рядом» к совместным играм с другими детьми, в которых проявляются элементы ролевого поведения: копируя действия близких, выступает в роли мамы, папы, няни, отражает в игре взаимоотношения «больших» и «маленьких» в семье, активно «переводит» яркие впечатления в игровой план. Ребенок может играть в посещение зоосада, цирка, театра, книжного магазина, детского кафе, спортивного городка и пр. Может проявить инициативу для подбора необходимых аксессуаров для игры, используя подручные средства и предметы быта (крышка от кастрюли – руль, деревянная ложка – телефон, диванные подушки – кабина пилота и т.п.), берет на себя роли, отражая профессии людей в социуме. Например, проигрывает ситуации посещения поликлиники (врач), парикмахерской (мастер), магазина (продавец), проигрывает сценки из жизни детского сада, изображая воспитателя, няню, врача, повара, музыкального работника </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Ребенок обнаруживает привязанность к взрослым, «умеющим» играть с ним, откликающимся на его игровые замыслы, испытывает симпатию и привязанность к тем детям, которые наиболее удачно входят с ним в партнерские игры, проигрывает не только реалии жизни, но и сказочные сюжеты. Трехлетний ребенок в определенной мере владеет тонкими движениями пальцев, способен рисовать фломастерами, красками, карандашами, лепить несложные фигурки из глины и пластилина. </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Характеристики речевого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sz w:val="24"/>
          <w:szCs w:val="24"/>
        </w:rPr>
        <w:t>Владение речью - одно из главных  приобретений. Ребенок может выражать свое желание, просьбу. В три года у ребенка появляется уверенность в своих силах, он способен преодолеть страх, проявляет сообразительность, настойчивость. Ему доступно и эстетическое удовольствие, вызванное красивой вещью, картиной, цветами, музыкой.</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Характеристика сферы общения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Приблагоприятно протекающем развитии, ребенок в этом возрасте испытывает потребность в общении и с взрослыми, и со сверстниками.Он может проявлять инициативу, самостоятельность, независимость, взаимодействуя с окружающим миром, проявлять настойчивое желание действовать самостоятельно,испытывать радость, если смог что-то хорошо выполнить и заслужить похвалу, обнаружить появление самооценки и желание соответствовать требованиям взрослых, испытывать чувство огорчения, стыда, если что-то плохо сделал, с чем-то не справился. Ребенок понимает свою половую принадлежность, проявляет  любопытство к сверстникам другого пола. Ребенку уже свойственно сотрудничество со взрослым в процессе совместных игр, выполнений поделок, оказаний взаимопомощи. </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b/>
          <w:sz w:val="24"/>
          <w:szCs w:val="24"/>
        </w:rPr>
        <w:t>Характеристика эмоционального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Благополучное развитие в данной сфере показывает, что эмоционально ребенок может оценивать ситуацию: сопереживать (если кому-то больно), помогать (если надо помочь), сочувствовать, если этого требует ситуация (например, ведет себя тихо, потому что спит братик; приносит попить больной бабушке; помогает маме найти зонт, когда она очень торопится и др.), получать удовольствие от общения со сверстниками, находить общие интересы в совместных занятиях и играх.</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b/>
          <w:sz w:val="24"/>
          <w:szCs w:val="24"/>
        </w:rPr>
        <w:t>Навыки самообслуживания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Ребенок в этом возрасте может самостоятельно мыть лицо и руки, пользоваться носовым платком, одеваться, раздеваться, обуваться и разуваться с небольшой помощью взрослых в застегивании пуговиц и завязывании шнурков, правильно сидеть за столом, самостоятельно есть ложкой и пить из чашки, вытирать губы после еды салфеткой, полоскать рот после еды и чистить зубы, знать свои вещи.</w:t>
      </w:r>
    </w:p>
    <w:p w:rsidR="00C14AF5" w:rsidRDefault="00C14AF5" w:rsidP="00C14A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игрушек:</w:t>
      </w:r>
    </w:p>
    <w:p w:rsidR="00C14AF5" w:rsidRDefault="00C14AF5" w:rsidP="00C14AF5">
      <w:pPr>
        <w:pStyle w:val="a3"/>
        <w:shd w:val="clear" w:color="auto" w:fill="FFFFFF"/>
        <w:spacing w:before="0" w:beforeAutospacing="0" w:after="0" w:afterAutospacing="0"/>
        <w:textAlignment w:val="baseline"/>
        <w:rPr>
          <w:sz w:val="22"/>
          <w:szCs w:val="22"/>
          <w:highlight w:val="yellow"/>
        </w:rPr>
      </w:pPr>
      <w:r>
        <w:rPr>
          <w:rStyle w:val="a5"/>
          <w:sz w:val="22"/>
          <w:szCs w:val="22"/>
          <w:bdr w:val="none" w:sz="0" w:space="0" w:color="auto" w:frame="1"/>
        </w:rPr>
        <w:t>Возраст от 1 года до 1,5 лет</w:t>
      </w:r>
    </w:p>
    <w:p w:rsidR="00C14AF5" w:rsidRPr="00D04ACC" w:rsidRDefault="00C14AF5" w:rsidP="00C14AF5">
      <w:pPr>
        <w:pStyle w:val="a3"/>
        <w:shd w:val="clear" w:color="auto" w:fill="FFFFFF"/>
        <w:spacing w:before="0" w:beforeAutospacing="0" w:after="240" w:afterAutospacing="0"/>
        <w:textAlignment w:val="baseline"/>
        <w:rPr>
          <w:sz w:val="22"/>
          <w:szCs w:val="22"/>
        </w:rPr>
      </w:pPr>
      <w:r w:rsidRPr="00D04ACC">
        <w:rPr>
          <w:sz w:val="22"/>
          <w:szCs w:val="22"/>
        </w:rPr>
        <w:t>1.  Мелки, карандаши, фломастеры, краски</w:t>
      </w:r>
      <w:r w:rsidRPr="00D04ACC">
        <w:rPr>
          <w:sz w:val="22"/>
          <w:szCs w:val="22"/>
        </w:rPr>
        <w:br/>
        <w:t>2.  Наборы кубиков, блоков для конструирования (разных по цвету и размеру)</w:t>
      </w:r>
      <w:r w:rsidRPr="00D04ACC">
        <w:rPr>
          <w:sz w:val="22"/>
          <w:szCs w:val="22"/>
        </w:rPr>
        <w:br/>
        <w:t>3. Набор формочек, вставляющихся друг в друга</w:t>
      </w:r>
      <w:r w:rsidRPr="00D04ACC">
        <w:rPr>
          <w:sz w:val="22"/>
          <w:szCs w:val="22"/>
        </w:rPr>
        <w:br/>
        <w:t>4. Мягкие куклы среднего размера, игрушки-зверюшки</w:t>
      </w:r>
      <w:r w:rsidRPr="00D04ACC">
        <w:rPr>
          <w:sz w:val="22"/>
          <w:szCs w:val="22"/>
        </w:rPr>
        <w:br/>
      </w:r>
      <w:r w:rsidRPr="00D04ACC">
        <w:rPr>
          <w:sz w:val="22"/>
          <w:szCs w:val="22"/>
        </w:rPr>
        <w:lastRenderedPageBreak/>
        <w:t>5. Барабан</w:t>
      </w:r>
      <w:r w:rsidRPr="00D04ACC">
        <w:rPr>
          <w:sz w:val="22"/>
          <w:szCs w:val="22"/>
        </w:rPr>
        <w:br/>
        <w:t>6. Бубен, тамбурин</w:t>
      </w:r>
      <w:r w:rsidRPr="00D04ACC">
        <w:rPr>
          <w:sz w:val="22"/>
          <w:szCs w:val="22"/>
        </w:rPr>
        <w:br/>
        <w:t>7. Свисток, дудочка</w:t>
      </w:r>
      <w:r w:rsidRPr="00D04ACC">
        <w:rPr>
          <w:sz w:val="22"/>
          <w:szCs w:val="22"/>
        </w:rPr>
        <w:br/>
        <w:t>8. Книжки с картинками, с короткими стихотворениями для малышей</w:t>
      </w:r>
      <w:r w:rsidRPr="00D04ACC">
        <w:rPr>
          <w:sz w:val="22"/>
          <w:szCs w:val="22"/>
        </w:rPr>
        <w:br/>
        <w:t>9. Большая грузовая машина</w:t>
      </w:r>
      <w:r w:rsidRPr="00D04ACC">
        <w:rPr>
          <w:sz w:val="22"/>
          <w:szCs w:val="22"/>
        </w:rPr>
        <w:br/>
        <w:t>10. Матрешка</w:t>
      </w:r>
      <w:r w:rsidRPr="00D04ACC">
        <w:rPr>
          <w:sz w:val="22"/>
          <w:szCs w:val="22"/>
        </w:rPr>
        <w:br/>
        <w:t>11. Вкладыши с фигурками разных форм</w:t>
      </w:r>
      <w:r w:rsidRPr="00D04ACC">
        <w:rPr>
          <w:sz w:val="22"/>
          <w:szCs w:val="22"/>
        </w:rPr>
        <w:br/>
        <w:t>12. Составные игрушки из 2-3 частей (например, из конструктора Лего-дупло)</w:t>
      </w:r>
      <w:r w:rsidRPr="00D04ACC">
        <w:rPr>
          <w:sz w:val="22"/>
          <w:szCs w:val="22"/>
        </w:rPr>
        <w:br/>
        <w:t>13. Самокат 3-х колесный, машинка-каталка, на которой необходимо отталкиваться ногами</w:t>
      </w:r>
      <w:r w:rsidRPr="00D04ACC">
        <w:rPr>
          <w:sz w:val="22"/>
          <w:szCs w:val="22"/>
        </w:rPr>
        <w:br/>
        <w:t>14.  Игрушка-каталка на шесте</w:t>
      </w:r>
      <w:r w:rsidRPr="00D04ACC">
        <w:rPr>
          <w:sz w:val="22"/>
          <w:szCs w:val="22"/>
        </w:rPr>
        <w:br/>
        <w:t>15. Игрушки-модели предметов, людей, животных</w:t>
      </w:r>
    </w:p>
    <w:p w:rsidR="00C14AF5" w:rsidRPr="00D04ACC" w:rsidRDefault="00C14AF5" w:rsidP="00C14AF5">
      <w:pPr>
        <w:pStyle w:val="a3"/>
        <w:shd w:val="clear" w:color="auto" w:fill="FFFFFF"/>
        <w:spacing w:before="0" w:beforeAutospacing="0" w:after="0" w:afterAutospacing="0"/>
        <w:textAlignment w:val="baseline"/>
        <w:rPr>
          <w:sz w:val="22"/>
          <w:szCs w:val="22"/>
        </w:rPr>
      </w:pPr>
      <w:r w:rsidRPr="00D04ACC">
        <w:rPr>
          <w:rStyle w:val="a5"/>
          <w:sz w:val="22"/>
          <w:szCs w:val="22"/>
          <w:bdr w:val="none" w:sz="0" w:space="0" w:color="auto" w:frame="1"/>
        </w:rPr>
        <w:t>Возраст от 1,5 до 2-х лет </w:t>
      </w:r>
    </w:p>
    <w:p w:rsidR="00C14AF5" w:rsidRPr="00D04ACC" w:rsidRDefault="00C14AF5" w:rsidP="00C14AF5">
      <w:pPr>
        <w:pStyle w:val="a3"/>
        <w:shd w:val="clear" w:color="auto" w:fill="FFFFFF"/>
        <w:spacing w:before="0" w:beforeAutospacing="0" w:after="240" w:afterAutospacing="0"/>
        <w:textAlignment w:val="baseline"/>
        <w:rPr>
          <w:sz w:val="22"/>
          <w:szCs w:val="22"/>
        </w:rPr>
      </w:pPr>
      <w:r w:rsidRPr="00D04ACC">
        <w:rPr>
          <w:sz w:val="22"/>
          <w:szCs w:val="22"/>
        </w:rPr>
        <w:t>1. Парные картинки, лото</w:t>
      </w:r>
      <w:r w:rsidRPr="00D04ACC">
        <w:rPr>
          <w:sz w:val="22"/>
          <w:szCs w:val="22"/>
        </w:rPr>
        <w:br/>
        <w:t>2. Кисти, краски</w:t>
      </w:r>
      <w:r w:rsidRPr="00D04ACC">
        <w:rPr>
          <w:sz w:val="22"/>
          <w:szCs w:val="22"/>
        </w:rPr>
        <w:br/>
        <w:t>3. Набор для нанизывания (бусы)</w:t>
      </w:r>
      <w:r w:rsidRPr="00D04ACC">
        <w:rPr>
          <w:sz w:val="22"/>
          <w:szCs w:val="22"/>
        </w:rPr>
        <w:br/>
        <w:t>4. Игрушечная мебель</w:t>
      </w:r>
      <w:r w:rsidRPr="00D04ACC">
        <w:rPr>
          <w:sz w:val="22"/>
          <w:szCs w:val="22"/>
        </w:rPr>
        <w:br/>
        <w:t>5. Пластилин и другие материалы для лепки</w:t>
      </w:r>
      <w:r w:rsidRPr="00D04ACC">
        <w:rPr>
          <w:sz w:val="22"/>
          <w:szCs w:val="22"/>
        </w:rPr>
        <w:br/>
        <w:t>6. Кегли</w:t>
      </w:r>
      <w:r w:rsidRPr="00D04ACC">
        <w:rPr>
          <w:sz w:val="22"/>
          <w:szCs w:val="22"/>
        </w:rPr>
        <w:br/>
        <w:t>7. Разрезные картинки из 2-3 частей</w:t>
      </w:r>
      <w:r w:rsidRPr="00D04ACC">
        <w:rPr>
          <w:sz w:val="22"/>
          <w:szCs w:val="22"/>
        </w:rPr>
        <w:br/>
        <w:t>8. Сказки «Репка», «Теремок», «Колобок» (хрестоматия, картонный театр)</w:t>
      </w:r>
      <w:r w:rsidRPr="00D04ACC">
        <w:rPr>
          <w:sz w:val="22"/>
          <w:szCs w:val="22"/>
        </w:rPr>
        <w:br/>
        <w:t>9. Миниатюрные модели бытовых предметов.</w:t>
      </w:r>
      <w:r w:rsidRPr="00D04ACC">
        <w:rPr>
          <w:sz w:val="22"/>
          <w:szCs w:val="22"/>
        </w:rPr>
        <w:br/>
        <w:t>10. Игрушечный набор «Семья»</w:t>
      </w:r>
      <w:r w:rsidRPr="00D04ACC">
        <w:rPr>
          <w:sz w:val="22"/>
          <w:szCs w:val="22"/>
        </w:rPr>
        <w:br/>
        <w:t>11. Пазлы (простые)</w:t>
      </w:r>
      <w:r w:rsidRPr="00D04ACC">
        <w:rPr>
          <w:sz w:val="22"/>
          <w:szCs w:val="22"/>
        </w:rPr>
        <w:br/>
        <w:t>12. Наборы для ролевой игры («Инструменты», «Доктор», «Кухня», «Магазин», «Парикмахерская»)</w:t>
      </w:r>
      <w:r w:rsidRPr="00D04ACC">
        <w:rPr>
          <w:sz w:val="22"/>
          <w:szCs w:val="22"/>
        </w:rPr>
        <w:br/>
        <w:t>13. Игрушечный транспорт (поезд, кораблик, самолет и др.)</w:t>
      </w:r>
      <w:r w:rsidRPr="00D04ACC">
        <w:rPr>
          <w:sz w:val="22"/>
          <w:szCs w:val="22"/>
        </w:rPr>
        <w:br/>
        <w:t>14. Наборы для игры с песком</w:t>
      </w:r>
    </w:p>
    <w:p w:rsidR="00C14AF5" w:rsidRPr="00D04ACC" w:rsidRDefault="00C14AF5" w:rsidP="00C14AF5">
      <w:pPr>
        <w:pStyle w:val="a3"/>
        <w:shd w:val="clear" w:color="auto" w:fill="FFFFFF"/>
        <w:spacing w:before="0" w:beforeAutospacing="0" w:after="0" w:afterAutospacing="0"/>
        <w:textAlignment w:val="baseline"/>
        <w:rPr>
          <w:sz w:val="22"/>
          <w:szCs w:val="22"/>
        </w:rPr>
      </w:pPr>
      <w:r w:rsidRPr="00D04ACC">
        <w:rPr>
          <w:rStyle w:val="a5"/>
          <w:sz w:val="22"/>
          <w:szCs w:val="22"/>
          <w:bdr w:val="none" w:sz="0" w:space="0" w:color="auto" w:frame="1"/>
        </w:rPr>
        <w:t>Возраст от 2 до 3 лет</w:t>
      </w:r>
    </w:p>
    <w:p w:rsidR="00C14AF5" w:rsidRPr="00D04ACC" w:rsidRDefault="00C14AF5" w:rsidP="00C14AF5">
      <w:pPr>
        <w:pStyle w:val="a3"/>
        <w:shd w:val="clear" w:color="auto" w:fill="FFFFFF"/>
        <w:spacing w:before="0" w:beforeAutospacing="0" w:after="240" w:afterAutospacing="0"/>
        <w:textAlignment w:val="baseline"/>
        <w:rPr>
          <w:sz w:val="22"/>
          <w:szCs w:val="22"/>
        </w:rPr>
      </w:pPr>
      <w:r w:rsidRPr="00D04ACC">
        <w:rPr>
          <w:sz w:val="22"/>
          <w:szCs w:val="22"/>
        </w:rPr>
        <w:t>1. Модель дома</w:t>
      </w:r>
      <w:r w:rsidRPr="00D04ACC">
        <w:rPr>
          <w:sz w:val="22"/>
          <w:szCs w:val="22"/>
        </w:rPr>
        <w:br/>
        <w:t>2. Пазлы</w:t>
      </w:r>
      <w:r w:rsidRPr="00D04ACC">
        <w:rPr>
          <w:sz w:val="22"/>
          <w:szCs w:val="22"/>
        </w:rPr>
        <w:br/>
        <w:t>3. Фигурки животных с детенышами + лото «Найди маму»</w:t>
      </w:r>
      <w:r w:rsidRPr="00D04ACC">
        <w:rPr>
          <w:sz w:val="22"/>
          <w:szCs w:val="22"/>
        </w:rPr>
        <w:br/>
        <w:t>4. Одежда для кукол по сезону</w:t>
      </w:r>
      <w:r w:rsidRPr="00D04ACC">
        <w:rPr>
          <w:sz w:val="22"/>
          <w:szCs w:val="22"/>
        </w:rPr>
        <w:br/>
        <w:t>5. Игрушечные часы</w:t>
      </w:r>
      <w:r w:rsidRPr="00D04ACC">
        <w:rPr>
          <w:sz w:val="22"/>
          <w:szCs w:val="22"/>
        </w:rPr>
        <w:br/>
        <w:t>6. Куклы для театра</w:t>
      </w:r>
      <w:r w:rsidRPr="00D04ACC">
        <w:rPr>
          <w:sz w:val="22"/>
          <w:szCs w:val="22"/>
        </w:rPr>
        <w:br/>
        <w:t>7. Наряды для маскарада</w:t>
      </w:r>
      <w:r w:rsidRPr="00D04ACC">
        <w:rPr>
          <w:sz w:val="22"/>
          <w:szCs w:val="22"/>
        </w:rPr>
        <w:br/>
        <w:t>8. Разрезные картинки из 4-х частей</w:t>
      </w:r>
      <w:r w:rsidRPr="00D04ACC">
        <w:rPr>
          <w:sz w:val="22"/>
          <w:szCs w:val="22"/>
        </w:rPr>
        <w:br/>
        <w:t>9. Лото «Овощи , «Фрукты», «Посуда», «Мебель, «Одежда», «Транспорт», «Животные»</w:t>
      </w:r>
      <w:r w:rsidRPr="00D04ACC">
        <w:rPr>
          <w:sz w:val="22"/>
          <w:szCs w:val="22"/>
        </w:rPr>
        <w:br/>
        <w:t>10. Детские ножницы с тупыми концами</w:t>
      </w:r>
      <w:r w:rsidRPr="00D04ACC">
        <w:rPr>
          <w:sz w:val="22"/>
          <w:szCs w:val="22"/>
        </w:rPr>
        <w:br/>
        <w:t>11. Составные игрушки из 3-х и более частей</w:t>
      </w:r>
      <w:r w:rsidRPr="00D04ACC">
        <w:rPr>
          <w:sz w:val="22"/>
          <w:szCs w:val="22"/>
        </w:rPr>
        <w:br/>
        <w:t>12. Губная гармошка</w:t>
      </w:r>
      <w:r w:rsidRPr="00D04ACC">
        <w:rPr>
          <w:sz w:val="22"/>
          <w:szCs w:val="22"/>
        </w:rPr>
        <w:br/>
        <w:t>13. Игрушечный клавесин</w:t>
      </w:r>
      <w:r w:rsidRPr="00D04ACC">
        <w:rPr>
          <w:sz w:val="22"/>
          <w:szCs w:val="22"/>
        </w:rPr>
        <w:br/>
        <w:t>14. Трехколесный велосепед</w:t>
      </w:r>
    </w:p>
    <w:p w:rsidR="00FB30BF" w:rsidRPr="0019550E" w:rsidRDefault="00FB30BF" w:rsidP="00FB30BF">
      <w:pPr>
        <w:spacing w:after="0" w:line="240" w:lineRule="auto"/>
        <w:ind w:firstLine="709"/>
        <w:outlineLvl w:val="0"/>
        <w:rPr>
          <w:rFonts w:ascii="Times New Roman" w:eastAsia="Times New Roman" w:hAnsi="Times New Roman" w:cs="Times New Roman"/>
          <w:b/>
          <w:sz w:val="24"/>
          <w:szCs w:val="24"/>
        </w:rPr>
      </w:pPr>
    </w:p>
    <w:p w:rsidR="00FB30BF" w:rsidRPr="0019550E" w:rsidRDefault="00FB30BF" w:rsidP="00933880">
      <w:pPr>
        <w:spacing w:after="0" w:line="240" w:lineRule="auto"/>
        <w:ind w:firstLine="709"/>
        <w:jc w:val="center"/>
        <w:outlineLvl w:val="0"/>
        <w:rPr>
          <w:rFonts w:ascii="Times New Roman" w:eastAsia="Times New Roman" w:hAnsi="Times New Roman" w:cs="Times New Roman"/>
          <w:b/>
          <w:bCs/>
          <w:kern w:val="36"/>
          <w:sz w:val="24"/>
          <w:szCs w:val="24"/>
        </w:rPr>
      </w:pPr>
      <w:r w:rsidRPr="0019550E">
        <w:rPr>
          <w:rFonts w:ascii="Times New Roman" w:eastAsia="Times New Roman" w:hAnsi="Times New Roman" w:cs="Times New Roman"/>
          <w:b/>
          <w:sz w:val="24"/>
          <w:szCs w:val="24"/>
        </w:rPr>
        <w:t xml:space="preserve">Ребенок дошкольного возраста (от </w:t>
      </w:r>
      <w:r w:rsidR="00933880">
        <w:rPr>
          <w:rFonts w:ascii="Times New Roman" w:eastAsia="Times New Roman" w:hAnsi="Times New Roman" w:cs="Times New Roman"/>
          <w:b/>
          <w:sz w:val="24"/>
          <w:szCs w:val="24"/>
        </w:rPr>
        <w:t>3 лет</w:t>
      </w:r>
      <w:r w:rsidRPr="0019550E">
        <w:rPr>
          <w:rFonts w:ascii="Times New Roman" w:eastAsia="Times New Roman" w:hAnsi="Times New Roman" w:cs="Times New Roman"/>
          <w:b/>
          <w:sz w:val="24"/>
          <w:szCs w:val="24"/>
        </w:rPr>
        <w:t xml:space="preserve"> до 7лет)</w:t>
      </w:r>
    </w:p>
    <w:p w:rsidR="00FB30BF" w:rsidRPr="0019550E" w:rsidRDefault="00FB30BF" w:rsidP="00FB30BF">
      <w:pPr>
        <w:pStyle w:val="a3"/>
        <w:shd w:val="clear" w:color="auto" w:fill="FFFFFF"/>
        <w:spacing w:before="0" w:beforeAutospacing="0" w:after="0" w:afterAutospacing="0"/>
        <w:ind w:firstLine="709"/>
        <w:jc w:val="both"/>
        <w:rPr>
          <w:b/>
        </w:rPr>
      </w:pPr>
    </w:p>
    <w:p w:rsidR="00FB30BF" w:rsidRPr="0019550E" w:rsidRDefault="00FB30BF" w:rsidP="00FB30BF">
      <w:pPr>
        <w:pStyle w:val="a3"/>
        <w:shd w:val="clear" w:color="auto" w:fill="FFFFFF"/>
        <w:spacing w:before="0" w:beforeAutospacing="0" w:after="0" w:afterAutospacing="0"/>
        <w:ind w:firstLine="709"/>
        <w:jc w:val="both"/>
        <w:rPr>
          <w:b/>
        </w:rPr>
      </w:pPr>
      <w:r w:rsidRPr="0019550E">
        <w:rPr>
          <w:b/>
        </w:rPr>
        <w:t>Характеристика физического развития</w:t>
      </w:r>
    </w:p>
    <w:p w:rsidR="00FB30BF" w:rsidRPr="0019550E" w:rsidRDefault="00FB30BF" w:rsidP="00FB30BF">
      <w:pPr>
        <w:pStyle w:val="a3"/>
        <w:shd w:val="clear" w:color="auto" w:fill="FFFFFF"/>
        <w:spacing w:before="0" w:beforeAutospacing="0" w:after="0" w:afterAutospacing="0"/>
        <w:ind w:firstLine="709"/>
        <w:jc w:val="both"/>
        <w:rPr>
          <w:color w:val="000000"/>
        </w:rPr>
      </w:pPr>
      <w:r w:rsidRPr="0019550E">
        <w:rPr>
          <w:color w:val="000000"/>
        </w:rPr>
        <w:t xml:space="preserve">У ребенка стабилизируется координация мелких движений рук и зрительного контроля, он может выполнять разные физические упражнения, хорошо бегать, прыгать, плавать. Для полноценного физического развития необходимо создавать соответствующую среду: этому способствует наличие спортивной стенки дома,  занятия  в спортивных кружках и секциях. </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rPr>
      </w:pPr>
      <w:r w:rsidRPr="0019550E">
        <w:rPr>
          <w:rFonts w:ascii="Times New Roman" w:eastAsia="Times New Roman" w:hAnsi="Times New Roman" w:cs="Times New Roman"/>
          <w:b/>
          <w:color w:val="000000"/>
          <w:sz w:val="24"/>
          <w:szCs w:val="24"/>
        </w:rPr>
        <w:t>Характеристика развития познавательной сферы</w:t>
      </w:r>
    </w:p>
    <w:p w:rsidR="00FB30BF" w:rsidRPr="0019550E" w:rsidRDefault="00FB30BF" w:rsidP="00FB30BF">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19550E">
        <w:rPr>
          <w:rFonts w:ascii="Times New Roman" w:hAnsi="Times New Roman" w:cs="Times New Roman"/>
          <w:color w:val="000000"/>
          <w:sz w:val="24"/>
          <w:szCs w:val="24"/>
        </w:rPr>
        <w:t xml:space="preserve">Ребенок может решать довольно сложные задачи, если при этом вы предоставите ему возможность наблюдать доступные для его понимания факты. Он уже может обобщать, устанавливать связи, классифицировать предметы по определенному признаку на более высоком уровне по сравнению с предыдущими годами. Память ребенка пяти лет находится в </w:t>
      </w:r>
      <w:r w:rsidRPr="0019550E">
        <w:rPr>
          <w:rFonts w:ascii="Times New Roman" w:hAnsi="Times New Roman" w:cs="Times New Roman"/>
          <w:color w:val="000000"/>
          <w:sz w:val="24"/>
          <w:szCs w:val="24"/>
        </w:rPr>
        <w:lastRenderedPageBreak/>
        <w:t xml:space="preserve">состоянии перехода от непроизвольного к произвольному запоминанию. Ребенок легко может заучить стихотворение, песенку, </w:t>
      </w:r>
      <w:r w:rsidRPr="0019550E">
        <w:rPr>
          <w:rFonts w:ascii="Times New Roman" w:eastAsia="Times New Roman" w:hAnsi="Times New Roman" w:cs="Times New Roman"/>
          <w:color w:val="000000"/>
          <w:sz w:val="24"/>
          <w:szCs w:val="24"/>
        </w:rPr>
        <w:t>знать все цифры от 0 до 10, называть их в правильной последовательности и в обратной (последнее вполне достаточно от 5 до нуля), уметь считать предметы до 10</w:t>
      </w:r>
      <w:r w:rsidRPr="0019550E">
        <w:rPr>
          <w:rFonts w:ascii="Times New Roman" w:hAnsi="Times New Roman" w:cs="Times New Roman"/>
          <w:color w:val="000000"/>
          <w:sz w:val="24"/>
          <w:szCs w:val="24"/>
        </w:rPr>
        <w:t xml:space="preserve">. Необходимо проследить, чтобы наряду с простым запоминанием у ребенка развивалась смысловая память - ребенок должен хорошо понимать, что он заучивает. </w:t>
      </w:r>
    </w:p>
    <w:p w:rsidR="00FB30BF" w:rsidRPr="0019550E" w:rsidRDefault="00FB30BF" w:rsidP="00FB30BF">
      <w:pPr>
        <w:pStyle w:val="a3"/>
        <w:shd w:val="clear" w:color="auto" w:fill="FFFFFF"/>
        <w:spacing w:before="0" w:beforeAutospacing="0" w:after="0" w:afterAutospacing="0"/>
        <w:ind w:firstLine="709"/>
        <w:jc w:val="both"/>
      </w:pPr>
      <w:r w:rsidRPr="0019550E">
        <w:t>Ребенок лучше всего развивается, если родители читают ему, много разговаривают, занимаются сами или посещают развивающие занятия, а также активно участвуют в жизни дошкольного учреждения. Если родители активно развивают ребенка и делают это в доступных и интересных для дошкольника формах, способности развиваются в наибольшей степени. Дети демонстрируют  достижения в развитии воображения, речи, памяти, внимания. Помимо этого у них высокая познавательная активность, что обеспечивает не только сегодняшние результаты, но и успехи в будущем, в школе, в дальнейшей жизни. Если родители активны, но при этом стремятся раньше времени сделать из малыша школьника, учат читать и писать, знакомят со сложными школьными задачами,  проводят длительные занятия - способности развиваются хуже.</w:t>
      </w:r>
    </w:p>
    <w:p w:rsidR="00FB30BF" w:rsidRPr="0019550E" w:rsidRDefault="00FB30BF" w:rsidP="00FB30BF">
      <w:pPr>
        <w:pStyle w:val="a3"/>
        <w:shd w:val="clear" w:color="auto" w:fill="FFFFFF"/>
        <w:spacing w:before="0" w:beforeAutospacing="0" w:after="0" w:afterAutospacing="0"/>
        <w:ind w:firstLine="709"/>
        <w:jc w:val="both"/>
        <w:rPr>
          <w:b/>
        </w:rPr>
      </w:pPr>
      <w:r w:rsidRPr="0019550E">
        <w:rPr>
          <w:b/>
        </w:rPr>
        <w:t>Характеристика игровой деятельности</w:t>
      </w:r>
    </w:p>
    <w:p w:rsidR="00FB30BF" w:rsidRDefault="00FB30BF" w:rsidP="00FB30BF">
      <w:pPr>
        <w:pStyle w:val="a3"/>
        <w:shd w:val="clear" w:color="auto" w:fill="FFFFFF"/>
        <w:spacing w:before="0" w:beforeAutospacing="0" w:after="0" w:afterAutospacing="0"/>
        <w:ind w:firstLine="709"/>
        <w:jc w:val="both"/>
        <w:rPr>
          <w:color w:val="000000"/>
        </w:rPr>
      </w:pPr>
      <w:r w:rsidRPr="0019550E">
        <w:rPr>
          <w:color w:val="000000"/>
        </w:rPr>
        <w:t>В этом возрасте ребенок начинает увлеченно играть.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Играют не только в «больницу», «школу», но способны к театрализации полюбившихся сказок и мультфильмов. Они с большим удовольствием рисуют, вырезают и клеят, строят замки и фантастические конструкции, украшают дом подручным материалом.</w:t>
      </w:r>
    </w:p>
    <w:p w:rsidR="0075373C" w:rsidRPr="0019550E" w:rsidRDefault="0075373C" w:rsidP="00FB30BF">
      <w:pPr>
        <w:pStyle w:val="a3"/>
        <w:shd w:val="clear" w:color="auto" w:fill="FFFFFF"/>
        <w:spacing w:before="0" w:beforeAutospacing="0" w:after="0" w:afterAutospacing="0"/>
        <w:ind w:firstLine="709"/>
        <w:jc w:val="both"/>
        <w:rPr>
          <w:color w:val="000000"/>
        </w:rPr>
      </w:pPr>
      <w:r w:rsidRPr="00D04ACC">
        <w:rPr>
          <w:color w:val="000000"/>
        </w:rPr>
        <w:t>Игрушки:</w:t>
      </w:r>
      <w:r w:rsidRPr="00D04ACC">
        <w:rPr>
          <w:color w:val="000000"/>
          <w:shd w:val="clear" w:color="auto" w:fill="FFFFFF"/>
        </w:rPr>
        <w:t xml:space="preserve"> 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19550E">
        <w:rPr>
          <w:rFonts w:ascii="Times New Roman" w:eastAsia="Times New Roman" w:hAnsi="Times New Roman" w:cs="Times New Roman"/>
          <w:b/>
          <w:sz w:val="24"/>
          <w:szCs w:val="24"/>
        </w:rPr>
        <w:t>Характеристика сферы общения</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9550E">
        <w:rPr>
          <w:rFonts w:ascii="Times New Roman" w:hAnsi="Times New Roman" w:cs="Times New Roman"/>
          <w:color w:val="000000"/>
          <w:sz w:val="24"/>
          <w:szCs w:val="24"/>
          <w:shd w:val="clear" w:color="auto" w:fill="FFFFFF"/>
        </w:rPr>
        <w:t xml:space="preserve">На четвертом году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ребенка обращаться к взрослым с самыми разнообразными вопросами. Ребенок хорошо понимает, что каждый предмет, действие, совершаемое им самим или взрослым, имеет свое название, т. е. обозначается словом. Отсюда и постоянные вопросы: «Что это?», «Как называется?», «Зачем?», «Куда?», «Откуда?» и т. д. У детей еще недостаточно устойчиво внимание и поэтому они не всегда могут выслушать до конца ответы взрослых. </w:t>
      </w:r>
      <w:r w:rsidRPr="0019550E">
        <w:rPr>
          <w:rFonts w:ascii="Times New Roman" w:eastAsia="Times New Roman" w:hAnsi="Times New Roman" w:cs="Times New Roman"/>
          <w:color w:val="000000"/>
          <w:sz w:val="24"/>
          <w:szCs w:val="24"/>
        </w:rPr>
        <w:t>Дети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 взрослыми. Положительными показателями развития являются способности ребенка к такому общению с взрослыми в семье.</w:t>
      </w:r>
    </w:p>
    <w:p w:rsidR="00FB30BF" w:rsidRPr="0019550E" w:rsidRDefault="00FB30BF" w:rsidP="00FB30BF">
      <w:pPr>
        <w:pStyle w:val="a3"/>
        <w:shd w:val="clear" w:color="auto" w:fill="FFFFFF"/>
        <w:spacing w:before="0" w:beforeAutospacing="0" w:after="0" w:afterAutospacing="0"/>
        <w:ind w:firstLine="709"/>
        <w:jc w:val="both"/>
        <w:rPr>
          <w:b/>
        </w:rPr>
      </w:pPr>
      <w:r w:rsidRPr="0019550E">
        <w:rPr>
          <w:b/>
        </w:rPr>
        <w:t>Характеристика речевого развития</w:t>
      </w:r>
    </w:p>
    <w:p w:rsidR="00FB30BF" w:rsidRPr="0019550E" w:rsidRDefault="00FB30BF" w:rsidP="00FB30BF">
      <w:pPr>
        <w:pStyle w:val="a3"/>
        <w:shd w:val="clear" w:color="auto" w:fill="FFFFFF"/>
        <w:spacing w:before="0" w:beforeAutospacing="0" w:after="0" w:afterAutospacing="0"/>
        <w:ind w:firstLine="709"/>
        <w:jc w:val="both"/>
      </w:pPr>
      <w:r w:rsidRPr="0019550E">
        <w:t>В речи ребенка четырех лет 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 Заметно возрастает количество сложных предложений.</w:t>
      </w:r>
    </w:p>
    <w:p w:rsidR="00FB30BF" w:rsidRPr="0019550E" w:rsidRDefault="00FB30BF" w:rsidP="00FB30BF">
      <w:pPr>
        <w:pStyle w:val="a3"/>
        <w:shd w:val="clear" w:color="auto" w:fill="FFFFFF"/>
        <w:spacing w:before="0" w:beforeAutospacing="0" w:after="0" w:afterAutospacing="0"/>
        <w:ind w:firstLine="709"/>
        <w:jc w:val="both"/>
        <w:rPr>
          <w:color w:val="000000"/>
        </w:rPr>
      </w:pPr>
      <w:r w:rsidRPr="0019550E">
        <w:rPr>
          <w:color w:val="000000"/>
        </w:rPr>
        <w:t xml:space="preserve">В этом возрасте ребенок не просто активно овладевает речью - он творчески осваивает язык. Словотворчество позволяет ребенку к концу этого возрастного периода перейти к отвлеченной речи, развивается способность пересказать сказку, рассказ, поделиться своими впечатлениями, переживаниями. К пяти годам ребенок использует практически все части речи, его словарный запас значительно увеличивается. Особенностью речи ребенка пяти лет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сочиняет стихи, </w:t>
      </w:r>
      <w:r w:rsidRPr="0019550E">
        <w:rPr>
          <w:color w:val="000000"/>
        </w:rPr>
        <w:lastRenderedPageBreak/>
        <w:t xml:space="preserve">песенки, пересказывает, обменивается впечатлениями. Теперь он может назвать качества предметов, их признаки, отношения. Его восприятие становится осмысленным, целенаправленным, анализирующим. </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9550E">
        <w:rPr>
          <w:rFonts w:ascii="Times New Roman" w:eastAsia="Times New Roman" w:hAnsi="Times New Roman" w:cs="Times New Roman"/>
          <w:b/>
          <w:color w:val="000000"/>
          <w:sz w:val="24"/>
          <w:szCs w:val="24"/>
        </w:rPr>
        <w:t>Навыки самообслуживанияребенка</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9550E">
        <w:rPr>
          <w:rFonts w:ascii="Times New Roman" w:eastAsia="Times New Roman" w:hAnsi="Times New Roman" w:cs="Times New Roman"/>
          <w:color w:val="000000"/>
          <w:sz w:val="24"/>
          <w:szCs w:val="24"/>
        </w:rPr>
        <w:t>Ребенок должен самостоятельно застегивать и расстегивать пуговицы, молнии; уметь развязывать шнурки; обращаться с ложкой и вилкой; уметь проводить прямые линии и ровные круги; раскрашивать картинки не выходя за их границы; различать правую и левую руку, правую и левую ногу.</w:t>
      </w:r>
    </w:p>
    <w:p w:rsidR="00FB30BF" w:rsidRPr="0019550E" w:rsidRDefault="00FB30BF" w:rsidP="00FB30BF">
      <w:pPr>
        <w:pStyle w:val="a3"/>
        <w:shd w:val="clear" w:color="auto" w:fill="FFFFFF"/>
        <w:spacing w:before="0" w:beforeAutospacing="0" w:after="0" w:afterAutospacing="0"/>
        <w:ind w:firstLine="709"/>
        <w:jc w:val="both"/>
        <w:rPr>
          <w:b/>
          <w:bCs/>
        </w:rPr>
      </w:pPr>
    </w:p>
    <w:p w:rsidR="00FB30BF" w:rsidRPr="0019550E" w:rsidRDefault="00FB30BF" w:rsidP="00933880">
      <w:pPr>
        <w:pStyle w:val="a3"/>
        <w:shd w:val="clear" w:color="auto" w:fill="FFFFFF"/>
        <w:spacing w:before="0" w:beforeAutospacing="0" w:after="0" w:afterAutospacing="0"/>
        <w:ind w:firstLine="709"/>
        <w:jc w:val="center"/>
        <w:rPr>
          <w:b/>
          <w:bCs/>
        </w:rPr>
      </w:pPr>
      <w:r w:rsidRPr="0019550E">
        <w:rPr>
          <w:b/>
          <w:bCs/>
        </w:rPr>
        <w:t>Развитие ребенка семи лет</w:t>
      </w:r>
    </w:p>
    <w:p w:rsidR="00FB30BF" w:rsidRPr="0019550E" w:rsidRDefault="00FB30BF" w:rsidP="00FB30BF">
      <w:pPr>
        <w:pStyle w:val="a3"/>
        <w:shd w:val="clear" w:color="auto" w:fill="FFFFFF"/>
        <w:spacing w:before="0" w:beforeAutospacing="0" w:after="0" w:afterAutospacing="0"/>
        <w:ind w:firstLine="709"/>
        <w:jc w:val="both"/>
      </w:pPr>
    </w:p>
    <w:p w:rsidR="00FB30BF" w:rsidRPr="0019550E" w:rsidRDefault="00FB30BF" w:rsidP="00FB30BF">
      <w:pPr>
        <w:spacing w:after="0" w:line="240" w:lineRule="auto"/>
        <w:ind w:firstLine="709"/>
        <w:jc w:val="both"/>
        <w:rPr>
          <w:rFonts w:ascii="Times New Roman" w:eastAsia="Times New Roman" w:hAnsi="Times New Roman" w:cs="Times New Roman"/>
          <w:b/>
          <w:bCs/>
          <w:sz w:val="24"/>
          <w:szCs w:val="24"/>
        </w:rPr>
      </w:pPr>
      <w:r w:rsidRPr="0019550E">
        <w:rPr>
          <w:rFonts w:ascii="Times New Roman" w:eastAsia="Times New Roman" w:hAnsi="Times New Roman" w:cs="Times New Roman"/>
          <w:b/>
          <w:bCs/>
          <w:sz w:val="24"/>
          <w:szCs w:val="24"/>
        </w:rPr>
        <w:t>Характеристика познавательного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color w:val="000000"/>
          <w:sz w:val="24"/>
          <w:szCs w:val="24"/>
        </w:rPr>
      </w:pPr>
      <w:r w:rsidRPr="0019550E">
        <w:rPr>
          <w:rFonts w:ascii="Times New Roman" w:eastAsia="Times New Roman" w:hAnsi="Times New Roman" w:cs="Times New Roman"/>
          <w:bCs/>
          <w:sz w:val="24"/>
          <w:szCs w:val="24"/>
        </w:rPr>
        <w:t>К 7 годам ребенок  должен</w:t>
      </w:r>
      <w:r w:rsidRPr="0019550E">
        <w:rPr>
          <w:rFonts w:ascii="Times New Roman" w:eastAsia="Times New Roman" w:hAnsi="Times New Roman" w:cs="Times New Roman"/>
          <w:color w:val="000000"/>
          <w:sz w:val="24"/>
          <w:szCs w:val="24"/>
        </w:rPr>
        <w:t>знать свою фамилию, имя и отчество, как зовут родителей, кем они работают, домашний адрес и телефон; знать, в каком городе/стране он живет; знать названия самых распространенных растений, животных, насекомых, уметь различать зверей, птиц и рыб, отличать диких животных от домашних, деревья от кустарников, фрукты – от ягод и овощей;ориентироваться во времени, знать время суток, времена года, их последовательность, количество месяцев в году, дней в месяце, дней в неделе, часов в сутках, знать  дни недели; иметь представления о природных и погодных явлениях; знать основные цвета; знать понятия «право-лево»; знать названия популярных видов спорта, самых распространенных профессий, основные правила дорожного движения; уметь рассказать, чем он любит заниматься.</w:t>
      </w:r>
    </w:p>
    <w:p w:rsidR="00FB30BF" w:rsidRPr="0019550E" w:rsidRDefault="00FB30BF" w:rsidP="00FB30BF">
      <w:pPr>
        <w:pStyle w:val="a3"/>
        <w:shd w:val="clear" w:color="auto" w:fill="FFFFFF"/>
        <w:spacing w:before="0" w:beforeAutospacing="0" w:after="0" w:afterAutospacing="0"/>
        <w:ind w:firstLine="709"/>
        <w:jc w:val="both"/>
        <w:rPr>
          <w:b/>
          <w:color w:val="000000"/>
        </w:rPr>
      </w:pPr>
      <w:r w:rsidRPr="0019550E">
        <w:rPr>
          <w:b/>
          <w:color w:val="000000"/>
        </w:rPr>
        <w:t>Характеристика интеллектуального развития</w:t>
      </w:r>
    </w:p>
    <w:p w:rsidR="00FB30BF" w:rsidRPr="0019550E" w:rsidRDefault="00FB30BF" w:rsidP="00FB30BF">
      <w:pPr>
        <w:pStyle w:val="a3"/>
        <w:shd w:val="clear" w:color="auto" w:fill="FFFFFF"/>
        <w:spacing w:before="0" w:beforeAutospacing="0" w:after="0" w:afterAutospacing="0"/>
        <w:ind w:firstLine="709"/>
        <w:jc w:val="both"/>
        <w:rPr>
          <w:b/>
          <w:color w:val="000000"/>
        </w:rPr>
      </w:pPr>
      <w:r w:rsidRPr="0019550E">
        <w:t xml:space="preserve">Есть определенные критерии в развитии мышления 7-летнего ребенка, которые свидетельствуют об уровне подготовленности к школьному обучению. В этом возрасте ребенок должен уметь объединять различные предметы в общие группы по определенным признакам. В сфере мышления необходимо, чтобы он мог выстраивать логический ряд из определенных предметов или фигур. Необходимо уметь выделять один предмет в группах, если он не подходит по общим признакам. Также необходимо уметь классифицировать предметы. Также ребенок должен иметь познания в математике и русском языке – уметь считать и писать до 10, с легкостью решать некоторые несложные примеры, знать алфавит, уметь писать печатными буквами, уметь читать по слогам. </w:t>
      </w:r>
      <w:r w:rsidRPr="0019550E">
        <w:rPr>
          <w:bCs/>
        </w:rPr>
        <w:t>В речевом развитии ребенок должен</w:t>
      </w:r>
      <w:r w:rsidRPr="0019550E">
        <w:rPr>
          <w:color w:val="000000"/>
        </w:rPr>
        <w:t xml:space="preserve">уметь сравнивать самостоятельно предметы между собой, называть несколько существенных признаков сходства и отличия; самостоятельно составлять связный рассказ не менее, чем из 6-7 предложений; составлять рассказы из личного опыта;пересказывать небольшие рассказы;выразительно исполнять стихотворения, интонационно разнообразно передавать их в зависимости от содержания;отгадывать загадки, понимать образные выражения. </w:t>
      </w:r>
      <w:r w:rsidRPr="0019550E">
        <w:t>Выполнять задание, не отвлекаясь около 20 минут; находить 10 отличий между предметами; выполнять самостоятельно задания по предложенному образцу; уметь находить одинаковые предметы. Уметь запоминать не менее 9-10 предложенных предметов или названных слов; рассказывать по памяти стихи, сказки, рассказы; повторять дословно предложения, состоящие из 9-10 слов.</w:t>
      </w:r>
    </w:p>
    <w:p w:rsidR="00FB30BF" w:rsidRPr="0019550E" w:rsidRDefault="00FB30BF" w:rsidP="00FB30BF">
      <w:pPr>
        <w:pStyle w:val="a3"/>
        <w:shd w:val="clear" w:color="auto" w:fill="FFFFFF"/>
        <w:spacing w:before="0" w:beforeAutospacing="0" w:after="0" w:afterAutospacing="0"/>
        <w:ind w:firstLine="709"/>
        <w:jc w:val="both"/>
        <w:rPr>
          <w:b/>
          <w:color w:val="000000"/>
        </w:rPr>
      </w:pPr>
      <w:r w:rsidRPr="0019550E">
        <w:rPr>
          <w:b/>
          <w:color w:val="000000"/>
        </w:rPr>
        <w:t>Характеристика сферы общения</w:t>
      </w:r>
    </w:p>
    <w:p w:rsidR="00FB30BF" w:rsidRPr="0019550E" w:rsidRDefault="00FB30BF" w:rsidP="00FB30BF">
      <w:pPr>
        <w:pStyle w:val="a3"/>
        <w:shd w:val="clear" w:color="auto" w:fill="FFFFFF"/>
        <w:spacing w:before="0" w:beforeAutospacing="0" w:after="0" w:afterAutospacing="0"/>
        <w:ind w:firstLine="709"/>
        <w:jc w:val="both"/>
        <w:rPr>
          <w:color w:val="000000"/>
          <w:shd w:val="clear" w:color="auto" w:fill="FFFFFF"/>
        </w:rPr>
      </w:pPr>
      <w:r w:rsidRPr="0019550E">
        <w:rPr>
          <w:color w:val="000000"/>
          <w:shd w:val="clear" w:color="auto" w:fill="FFFFFF"/>
        </w:rPr>
        <w:t xml:space="preserve">Ребенок больше интересуется темами, которые не касаются его семьи, дома. Семилетка еще с удовольствием обнимает и целует своих близких, но в присутствии своих сверстников пытается выглядеть более взрослым и независимым от своей семьи. Дети в этом возрасте начинают гордиться своими достижениями, например, освоением арифметики или письма, оценками в школе. Важную роль играет учитель, который помогает ребенку освоить новую для него социальную роль ученика. </w:t>
      </w:r>
    </w:p>
    <w:p w:rsidR="00FB30BF" w:rsidRPr="0019550E" w:rsidRDefault="00FB30BF" w:rsidP="00FB30BF">
      <w:pPr>
        <w:spacing w:after="0" w:line="240" w:lineRule="auto"/>
        <w:ind w:firstLine="709"/>
        <w:jc w:val="both"/>
        <w:rPr>
          <w:rFonts w:ascii="Times New Roman" w:hAnsi="Times New Roman" w:cs="Times New Roman"/>
          <w:color w:val="000000"/>
          <w:sz w:val="24"/>
          <w:szCs w:val="24"/>
          <w:shd w:val="clear" w:color="auto" w:fill="FFFFFF"/>
        </w:rPr>
      </w:pPr>
      <w:r w:rsidRPr="0019550E">
        <w:rPr>
          <w:rFonts w:ascii="Times New Roman" w:hAnsi="Times New Roman" w:cs="Times New Roman"/>
          <w:sz w:val="24"/>
          <w:szCs w:val="24"/>
          <w:shd w:val="clear" w:color="auto" w:fill="FFFFFF"/>
        </w:rPr>
        <w:t xml:space="preserve">Основным новообразованием в этом возрасте считается рождение социального Я ребёнка. То, что было значимо раньше, становится второстепенным. Старые интересы, мотивы теряют свою побудительную силу, на смену им приходят новые. Младший  школьник с увлечением играет и играть будет ещё долго, но игра перестаёт быть основным содержанием </w:t>
      </w:r>
      <w:r w:rsidRPr="0019550E">
        <w:rPr>
          <w:rFonts w:ascii="Times New Roman" w:hAnsi="Times New Roman" w:cs="Times New Roman"/>
          <w:sz w:val="24"/>
          <w:szCs w:val="24"/>
          <w:shd w:val="clear" w:color="auto" w:fill="FFFFFF"/>
        </w:rPr>
        <w:lastRenderedPageBreak/>
        <w:t>его жизни</w:t>
      </w:r>
      <w:r w:rsidRPr="0019550E">
        <w:rPr>
          <w:rFonts w:ascii="Times New Roman" w:hAnsi="Times New Roman" w:cs="Times New Roman"/>
          <w:color w:val="666666"/>
          <w:sz w:val="24"/>
          <w:szCs w:val="24"/>
          <w:shd w:val="clear" w:color="auto" w:fill="FFFFFF"/>
        </w:rPr>
        <w:t xml:space="preserve">. </w:t>
      </w:r>
      <w:r w:rsidRPr="0019550E">
        <w:rPr>
          <w:rStyle w:val="a5"/>
          <w:rFonts w:ascii="Times New Roman" w:hAnsi="Times New Roman" w:cs="Times New Roman"/>
          <w:b w:val="0"/>
          <w:color w:val="000000"/>
          <w:sz w:val="24"/>
          <w:szCs w:val="24"/>
          <w:shd w:val="clear" w:color="auto" w:fill="FFFFFF"/>
        </w:rPr>
        <w:t>Многие дети в 7 лет</w:t>
      </w:r>
      <w:r w:rsidRPr="0019550E">
        <w:rPr>
          <w:rFonts w:ascii="Times New Roman" w:hAnsi="Times New Roman" w:cs="Times New Roman"/>
          <w:color w:val="000000"/>
          <w:sz w:val="24"/>
          <w:szCs w:val="24"/>
          <w:shd w:val="clear" w:color="auto" w:fill="FFFFFF"/>
        </w:rPr>
        <w:t>  испытывают желание слиться с общей массой, стараются не выделяться ничем из толпы.</w:t>
      </w:r>
    </w:p>
    <w:p w:rsidR="00FB30BF" w:rsidRPr="0019550E" w:rsidRDefault="00FB30BF" w:rsidP="00FB30BF">
      <w:pPr>
        <w:spacing w:after="0" w:line="240" w:lineRule="auto"/>
        <w:ind w:firstLine="709"/>
        <w:jc w:val="both"/>
        <w:rPr>
          <w:rFonts w:ascii="Times New Roman" w:eastAsia="Times New Roman" w:hAnsi="Times New Roman" w:cs="Times New Roman"/>
          <w:b/>
          <w:color w:val="000000"/>
          <w:sz w:val="24"/>
          <w:szCs w:val="24"/>
        </w:rPr>
      </w:pPr>
      <w:r w:rsidRPr="0019550E">
        <w:rPr>
          <w:rFonts w:ascii="Times New Roman" w:eastAsia="Times New Roman" w:hAnsi="Times New Roman" w:cs="Times New Roman"/>
          <w:b/>
          <w:color w:val="000000"/>
          <w:sz w:val="24"/>
          <w:szCs w:val="24"/>
        </w:rPr>
        <w:t>Характеристика эмоционального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b/>
          <w:bCs/>
          <w:sz w:val="24"/>
          <w:szCs w:val="24"/>
        </w:rPr>
      </w:pPr>
      <w:r w:rsidRPr="0019550E">
        <w:rPr>
          <w:rFonts w:ascii="Times New Roman" w:hAnsi="Times New Roman" w:cs="Times New Roman"/>
          <w:color w:val="000000"/>
          <w:sz w:val="24"/>
          <w:szCs w:val="24"/>
          <w:shd w:val="clear" w:color="auto" w:fill="FFFFFF"/>
        </w:rPr>
        <w:t xml:space="preserve">Эмоциональное развитие ребенка в 7 лет существенно отличается от того, каким он был в детском саду. </w:t>
      </w:r>
      <w:r w:rsidRPr="0019550E">
        <w:rPr>
          <w:rFonts w:ascii="Times New Roman" w:hAnsi="Times New Roman" w:cs="Times New Roman"/>
          <w:sz w:val="24"/>
          <w:szCs w:val="24"/>
          <w:shd w:val="clear" w:color="auto" w:fill="FFFFFF"/>
        </w:rPr>
        <w:t>Теперь ребёнок размышляет, прежде чем действовать, появляется ориентировка в том, что принесет ему осуществление той или иной деятельности: удовлетворение или неудовлетворенность.</w:t>
      </w:r>
      <w:r w:rsidRPr="0019550E">
        <w:rPr>
          <w:rStyle w:val="apple-converted-space"/>
          <w:rFonts w:ascii="Times New Roman" w:hAnsi="Times New Roman" w:cs="Times New Roman"/>
          <w:color w:val="666666"/>
          <w:sz w:val="24"/>
          <w:szCs w:val="24"/>
          <w:shd w:val="clear" w:color="auto" w:fill="FFFFFF"/>
        </w:rPr>
        <w:t> </w:t>
      </w:r>
      <w:r w:rsidRPr="0019550E">
        <w:rPr>
          <w:rFonts w:ascii="Times New Roman" w:hAnsi="Times New Roman" w:cs="Times New Roman"/>
          <w:color w:val="000000"/>
          <w:sz w:val="24"/>
          <w:szCs w:val="24"/>
          <w:shd w:val="clear" w:color="auto" w:fill="FFFFFF"/>
        </w:rPr>
        <w:t xml:space="preserve">Дети уже более приспособлены к различным переходам и изменениям в правилах, хотя и не могут до конца себя контролировать. Ребенок может одновременно и играть, и выполнять домашнее задание. </w:t>
      </w:r>
    </w:p>
    <w:p w:rsidR="000254C4" w:rsidRDefault="000254C4" w:rsidP="000254C4">
      <w:pPr>
        <w:spacing w:after="0" w:line="240" w:lineRule="auto"/>
        <w:ind w:firstLine="709"/>
        <w:jc w:val="center"/>
        <w:rPr>
          <w:rFonts w:ascii="Times New Roman" w:hAnsi="Times New Roman" w:cs="Times New Roman"/>
          <w:b/>
          <w:sz w:val="24"/>
          <w:szCs w:val="24"/>
        </w:rPr>
      </w:pPr>
    </w:p>
    <w:p w:rsidR="000254C4" w:rsidRPr="000254C4" w:rsidRDefault="000254C4" w:rsidP="000254C4">
      <w:pPr>
        <w:spacing w:after="0" w:line="240" w:lineRule="auto"/>
        <w:ind w:firstLine="709"/>
        <w:jc w:val="center"/>
        <w:rPr>
          <w:rFonts w:ascii="Times New Roman" w:hAnsi="Times New Roman" w:cs="Times New Roman"/>
          <w:b/>
          <w:sz w:val="24"/>
          <w:szCs w:val="24"/>
        </w:rPr>
      </w:pPr>
      <w:r w:rsidRPr="000254C4">
        <w:rPr>
          <w:rFonts w:ascii="Times New Roman" w:hAnsi="Times New Roman" w:cs="Times New Roman"/>
          <w:b/>
          <w:sz w:val="24"/>
          <w:szCs w:val="24"/>
        </w:rPr>
        <w:t>Развитие ребенк</w:t>
      </w:r>
      <w:r w:rsidR="008E56A6">
        <w:rPr>
          <w:rFonts w:ascii="Times New Roman" w:hAnsi="Times New Roman" w:cs="Times New Roman"/>
          <w:b/>
          <w:sz w:val="24"/>
          <w:szCs w:val="24"/>
        </w:rPr>
        <w:t>а младшего школьного возраста (</w:t>
      </w:r>
      <w:r w:rsidRPr="000254C4">
        <w:rPr>
          <w:rFonts w:ascii="Times New Roman" w:hAnsi="Times New Roman" w:cs="Times New Roman"/>
          <w:b/>
          <w:sz w:val="24"/>
          <w:szCs w:val="24"/>
        </w:rPr>
        <w:t>7-10 лет)</w:t>
      </w:r>
    </w:p>
    <w:p w:rsidR="000254C4" w:rsidRPr="000254C4" w:rsidRDefault="000254C4" w:rsidP="000254C4">
      <w:pPr>
        <w:spacing w:after="0" w:line="240" w:lineRule="auto"/>
        <w:ind w:firstLine="709"/>
        <w:rPr>
          <w:rFonts w:ascii="Times New Roman" w:hAnsi="Times New Roman" w:cs="Times New Roman"/>
          <w:sz w:val="24"/>
          <w:szCs w:val="24"/>
        </w:rPr>
      </w:pPr>
    </w:p>
    <w:p w:rsid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Характеристика физического развития</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 xml:space="preserve"> Ребенок в возрасте семи–десяти лет становится сильным, выносливым и ловким, имеет потребность в регулярной нагрузке. Понимает и принимает правила командных игр и требования тренера, занимаясь спортом. Легко выполняет размашистые движения. Тонкие движения становятся четче ближе к концу младшего школьного возраста.</w:t>
      </w:r>
    </w:p>
    <w:p w:rsidR="00D04ACC" w:rsidRP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Характеристика интеллектуального развития</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В этом возрасте дети уже успешно осваивают школьную программу. В младших классах они учатся обобщению и знакомятся с различными абстрактными понятиями, сравнивая и различая их между собой. Ближе к концу периода младшего школьного возраста ребенок уже умеет самостоятельно рассуждать, анализировать, делать выводы, становится способен к рефлексии – оценке своего внутреннего состояния. Он может усилием воли сосредоточиться на выполнении определенной задачи и думать тогда, когда это нужно, а не только тогда, когда ему что-то интересно или просто нравится.</w:t>
      </w:r>
    </w:p>
    <w:p w:rsidR="00D04ACC" w:rsidRPr="00D04ACC" w:rsidRDefault="00D04ACC"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Характеристика сферы общения</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 xml:space="preserve">Ребенок в младшем школьном возрасте осознает свою принадлежность к социуму, и примеряет на себя множество новых ролей: ученик, одноклассник, друг, гражданин. Умеет и любит общаться со взрослыми и сверстниками, учитывая не только свои интересы, но и интересы других людей, способен дать оценку действиям и событиям, нуждается в поддержке и одобрении взрослого: учителя, родителя. Повышается уровень самостоятельности и инициативности. </w:t>
      </w:r>
    </w:p>
    <w:p w:rsidR="00D04ACC" w:rsidRP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w:t>
      </w:r>
      <w:r w:rsidR="00D04ACC" w:rsidRPr="00D04ACC">
        <w:rPr>
          <w:rFonts w:ascii="Times New Roman" w:hAnsi="Times New Roman" w:cs="Times New Roman"/>
          <w:b/>
          <w:sz w:val="24"/>
          <w:szCs w:val="24"/>
        </w:rPr>
        <w:t>актеристика эмоциональной сферы</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В этом возрасте начинают выравниваться процессы возбуждения и торможения, и ребенок легче успокаивается, проще реагирует на неудачи. В младшем школьном возрасте начинает укрепляться сила воли, формируются нравственные черты характера. Учебная деятельность обусловливает появление новых форм поведения. Ребенок учится управлять собой, строить свою деятельность в соответствии с поставленными целями.</w:t>
      </w:r>
    </w:p>
    <w:p w:rsidR="00D04ACC" w:rsidRP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w:t>
      </w:r>
      <w:r w:rsidR="00D04ACC" w:rsidRPr="00D04ACC">
        <w:rPr>
          <w:rFonts w:ascii="Times New Roman" w:hAnsi="Times New Roman" w:cs="Times New Roman"/>
          <w:b/>
          <w:sz w:val="24"/>
          <w:szCs w:val="24"/>
        </w:rPr>
        <w:t>ктеристика игровой деятельности</w:t>
      </w:r>
    </w:p>
    <w:p w:rsidR="000254C4" w:rsidRPr="000254C4" w:rsidRDefault="00D04ACC" w:rsidP="00D04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0254C4" w:rsidRPr="000254C4">
        <w:rPr>
          <w:rFonts w:ascii="Times New Roman" w:hAnsi="Times New Roman" w:cs="Times New Roman"/>
          <w:sz w:val="24"/>
          <w:szCs w:val="24"/>
        </w:rPr>
        <w:t>гровая деятельность по-прежнему остается жизненно необходимой. В идеале она сопутствует ребенку в школе и дома. Дети воспринимают информацию наглядно и через действие, они не способны долго удерживать внимание на словах, не подкрепленных визуально или действием. Спектр игр расширяется, наряду с сюжетно-ролевыми играми дети проявляют интерес к играм с четкими правилами (шашки, шахматы): настольным, командным игровым и командным спортивным. Игра помогает сохранить детскую непосредственность, раскованность, которые часто теряются под гнетом новых жизненных обстоятельств и психологических переживаний.</w:t>
      </w:r>
    </w:p>
    <w:p w:rsidR="00FB30BF" w:rsidRPr="0019550E" w:rsidRDefault="00FB30BF" w:rsidP="00FB30BF">
      <w:pPr>
        <w:pStyle w:val="a3"/>
        <w:shd w:val="clear" w:color="auto" w:fill="FFFFFF"/>
        <w:spacing w:before="0" w:beforeAutospacing="0" w:after="0" w:afterAutospacing="0"/>
        <w:ind w:firstLine="709"/>
        <w:jc w:val="both"/>
        <w:rPr>
          <w:b/>
          <w:color w:val="000000"/>
        </w:rPr>
      </w:pPr>
    </w:p>
    <w:p w:rsidR="00FB30BF" w:rsidRPr="0019550E" w:rsidRDefault="00FB30BF" w:rsidP="00933880">
      <w:pPr>
        <w:pStyle w:val="a3"/>
        <w:shd w:val="clear" w:color="auto" w:fill="FFFFFF"/>
        <w:spacing w:before="0" w:beforeAutospacing="0" w:after="0" w:afterAutospacing="0"/>
        <w:ind w:firstLine="709"/>
        <w:jc w:val="center"/>
        <w:rPr>
          <w:b/>
        </w:rPr>
      </w:pPr>
      <w:r w:rsidRPr="0019550E">
        <w:rPr>
          <w:b/>
        </w:rPr>
        <w:t>Развитие ребенка подросткового возраста (10-18лет)</w:t>
      </w:r>
    </w:p>
    <w:p w:rsidR="00FB30BF" w:rsidRPr="0019550E" w:rsidRDefault="00FB30BF" w:rsidP="00FB30BF">
      <w:pPr>
        <w:pStyle w:val="a3"/>
        <w:shd w:val="clear" w:color="auto" w:fill="FFFFFF"/>
        <w:spacing w:before="0" w:beforeAutospacing="0" w:after="0" w:afterAutospacing="0"/>
        <w:ind w:firstLine="709"/>
        <w:jc w:val="both"/>
      </w:pP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 xml:space="preserve"> Характеристика физического развития</w:t>
      </w:r>
    </w:p>
    <w:p w:rsidR="00FB30BF" w:rsidRPr="0019550E" w:rsidRDefault="00FB30BF" w:rsidP="00FB30BF">
      <w:pPr>
        <w:spacing w:after="0" w:line="240" w:lineRule="auto"/>
        <w:ind w:firstLine="709"/>
        <w:jc w:val="both"/>
        <w:rPr>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 xml:space="preserve">Физические изменения, которые замечаются в возрасте 10 лет, показывают, что девочки и мальчики начинают развиваться быстрее – повышается масса тела, увеличивается рост. </w:t>
      </w:r>
      <w:r w:rsidRPr="0019550E">
        <w:rPr>
          <w:rFonts w:ascii="Times New Roman" w:hAnsi="Times New Roman" w:cs="Times New Roman"/>
          <w:color w:val="000000"/>
          <w:sz w:val="24"/>
          <w:szCs w:val="24"/>
          <w:shd w:val="clear" w:color="auto" w:fill="FFFFFF"/>
        </w:rPr>
        <w:lastRenderedPageBreak/>
        <w:t>Организм накапливает ресурсы для последующего скачка в развитии. В этот период происходят следующие изменения: эндокринные изменения, скачок в росте, физическая перестройка, дисбаланс в росте сердца и кровеносных сосудов (сердце растет быстрее, чем кровеносная система в целом и это приводит иногда к сбоям в сердечно-сосудистой системе).</w:t>
      </w:r>
    </w:p>
    <w:p w:rsidR="00FB30BF" w:rsidRPr="0019550E" w:rsidRDefault="00FB30BF" w:rsidP="00FB30BF">
      <w:pPr>
        <w:spacing w:after="0" w:line="240" w:lineRule="auto"/>
        <w:ind w:firstLine="709"/>
        <w:jc w:val="both"/>
        <w:rPr>
          <w:rFonts w:ascii="Times New Roman" w:hAnsi="Times New Roman" w:cs="Times New Roman"/>
          <w:b/>
          <w:color w:val="000000"/>
          <w:sz w:val="24"/>
          <w:szCs w:val="24"/>
          <w:shd w:val="clear" w:color="auto" w:fill="FFFFFF"/>
        </w:rPr>
      </w:pPr>
      <w:r w:rsidRPr="0019550E">
        <w:rPr>
          <w:rFonts w:ascii="Times New Roman" w:hAnsi="Times New Roman" w:cs="Times New Roman"/>
          <w:b/>
          <w:color w:val="000000"/>
          <w:sz w:val="24"/>
          <w:szCs w:val="24"/>
          <w:shd w:val="clear" w:color="auto" w:fill="FFFFFF"/>
        </w:rPr>
        <w:t>Характеристика интеллектуального развития</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В 10-летнем возрасте на первый план выходит учебная деятельность, ей отдается много сил, на ее основе у детей развивается теоретическое сознание и мышление, появляются способности</w:t>
      </w:r>
      <w:r w:rsidRPr="0019550E">
        <w:rPr>
          <w:rStyle w:val="apple-converted-space"/>
          <w:rFonts w:ascii="Times New Roman" w:hAnsi="Times New Roman" w:cs="Times New Roman"/>
          <w:color w:val="000000"/>
          <w:sz w:val="24"/>
          <w:szCs w:val="24"/>
          <w:shd w:val="clear" w:color="auto" w:fill="FFFFFF"/>
        </w:rPr>
        <w:t> </w:t>
      </w:r>
      <w:r w:rsidRPr="0019550E">
        <w:rPr>
          <w:rStyle w:val="syntaxnoerr"/>
          <w:rFonts w:ascii="Times New Roman" w:hAnsi="Times New Roman" w:cs="Times New Roman"/>
          <w:color w:val="000000"/>
          <w:sz w:val="24"/>
          <w:szCs w:val="24"/>
          <w:shd w:val="clear" w:color="auto" w:fill="FFFFFF"/>
        </w:rPr>
        <w:t>рефлексировать</w:t>
      </w:r>
      <w:r w:rsidRPr="0019550E">
        <w:rPr>
          <w:rFonts w:ascii="Times New Roman" w:hAnsi="Times New Roman" w:cs="Times New Roman"/>
          <w:color w:val="000000"/>
          <w:sz w:val="24"/>
          <w:szCs w:val="24"/>
          <w:shd w:val="clear" w:color="auto" w:fill="FFFFFF"/>
        </w:rPr>
        <w:t>, анализировать, планировать настоящее и будущее. Потребности обучения подкрепляются мотивами, 10-летние дети должны уметь учиться, оперировать знаниями, сохранять в памяти большое количество информации и воспроизводить ее.</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сферы общения</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color w:val="000000"/>
          <w:sz w:val="24"/>
          <w:szCs w:val="24"/>
          <w:shd w:val="clear" w:color="auto" w:fill="FFFFFF"/>
        </w:rPr>
        <w:t>Задачами развития личности в этот период является успешная социализация, ощущение себя полноправным членом группы сверстников. Успешным можно считать то воспитание, которое даст ребёнку средства этой социализации, поможет выделить эффективные для общения способы.</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Главная потребность этого возраста - потребность в общении со сверстниками. Общение – это познание себя через других, поиск самого себя, внимание к своей внутренней жизни, самоутверждение личности. Поскольку общение превалирует, то происходит колоссальное снижение мотивации учения. Во взаимоотношениях происходит «отчуждение» от взрослых: меньше близости и доверия в отношениях с родителями, подростки отдаляются от участия в семейныхделах;</w:t>
      </w:r>
      <w:r w:rsidRPr="0019550E">
        <w:rPr>
          <w:rStyle w:val="apple-converted-space"/>
          <w:rFonts w:ascii="Times New Roman" w:hAnsi="Times New Roman" w:cs="Times New Roman"/>
          <w:color w:val="000000"/>
          <w:sz w:val="24"/>
          <w:szCs w:val="24"/>
          <w:shd w:val="clear" w:color="auto" w:fill="FFFFFF"/>
        </w:rPr>
        <w:t> </w:t>
      </w:r>
      <w:r w:rsidRPr="0019550E">
        <w:rPr>
          <w:rFonts w:ascii="Times New Roman" w:hAnsi="Times New Roman" w:cs="Times New Roman"/>
          <w:color w:val="000000"/>
          <w:sz w:val="24"/>
          <w:szCs w:val="24"/>
          <w:shd w:val="clear" w:color="auto" w:fill="FFFFFF"/>
        </w:rPr>
        <w:t>возможна демонстративность поведения: скандалы, капризы, грубость по отношению к взрослым. Все это – скрытое требование признать их взрослость и права. Подросток понимает, что его взрослость еще зыбкая, но через демонстративность компенсирует эту неуверенность.</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В повседневной жизни подростки обличают взрослых в несправедливости: взрослые требуют то, что сами не выполняют. Это связано с тем, что в этом возрасте ребенок активно осмысливает  нравственную сторону взаимоотношений. Его волнуют такие понятия как справедливость, любовь, дружба, искренность. Выход из этой ситуации для родителей – не пассивно соглашаться с претензиями детей, а выражать и аргументированно отстаивать собственную позицию.</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jc w:val="both"/>
        <w:rPr>
          <w:rFonts w:ascii="Times New Roman" w:hAnsi="Times New Roman" w:cs="Times New Roman"/>
          <w:b/>
          <w:color w:val="000000"/>
          <w:sz w:val="24"/>
          <w:szCs w:val="24"/>
          <w:shd w:val="clear" w:color="auto" w:fill="FFFFFF"/>
        </w:rPr>
      </w:pPr>
      <w:r w:rsidRPr="0019550E">
        <w:rPr>
          <w:rFonts w:ascii="Times New Roman" w:hAnsi="Times New Roman" w:cs="Times New Roman"/>
          <w:b/>
          <w:color w:val="000000"/>
          <w:sz w:val="24"/>
          <w:szCs w:val="24"/>
          <w:shd w:val="clear" w:color="auto" w:fill="FFFFFF"/>
        </w:rPr>
        <w:t>Характеристика эмоциональной сферы</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Эмоциональная сфера имеет большое значение в жизни подростка. Симпатии к людям, учителям, учебным предметам, обстоятельствам жизни складываются исключительно на волне эмоций как негативных, так и позитивных. В этом возрасте подростки любят «купаться» в собственных эмоциях – печали, одиночества, гневе, чувстве вины, эйфории. Подростки исключительно бурно и непосредственно выражают свои эмоции, часто бывают не сдержаны.</w:t>
      </w:r>
      <w:r w:rsidRPr="0019550E">
        <w:rPr>
          <w:rStyle w:val="apple-converted-space"/>
          <w:rFonts w:ascii="Times New Roman" w:hAnsi="Times New Roman" w:cs="Times New Roman"/>
          <w:color w:val="000000"/>
          <w:sz w:val="24"/>
          <w:szCs w:val="24"/>
          <w:shd w:val="clear" w:color="auto" w:fill="FFFFFF"/>
        </w:rPr>
        <w:t> Им могут быть свойственны р</w:t>
      </w:r>
      <w:r w:rsidRPr="0019550E">
        <w:rPr>
          <w:rFonts w:ascii="Times New Roman" w:hAnsi="Times New Roman" w:cs="Times New Roman"/>
          <w:color w:val="000000"/>
          <w:sz w:val="24"/>
          <w:szCs w:val="24"/>
          <w:shd w:val="clear" w:color="auto" w:fill="FFFFFF"/>
        </w:rPr>
        <w:t>езкие изменения состояний, реакций, настроения, неуравновешенность, раздражительность, возбужденность, периодическая вялость, апатия, астеническая слабость,</w:t>
      </w:r>
      <w:r w:rsidRPr="0019550E">
        <w:rPr>
          <w:rStyle w:val="apple-converted-space"/>
          <w:rFonts w:ascii="Times New Roman" w:hAnsi="Times New Roman" w:cs="Times New Roman"/>
          <w:color w:val="000000"/>
          <w:sz w:val="24"/>
          <w:szCs w:val="24"/>
          <w:shd w:val="clear" w:color="auto" w:fill="FFFFFF"/>
        </w:rPr>
        <w:t> </w:t>
      </w:r>
      <w:r w:rsidRPr="0019550E">
        <w:rPr>
          <w:rFonts w:ascii="Times New Roman" w:hAnsi="Times New Roman" w:cs="Times New Roman"/>
          <w:color w:val="000000"/>
          <w:sz w:val="24"/>
          <w:szCs w:val="24"/>
          <w:shd w:val="clear" w:color="auto" w:fill="FFFFFF"/>
        </w:rPr>
        <w:t>неловкость, угловатость, недостаточная координация движений, суетливость, бурное и непосредственное выражение эмоций.</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rPr>
          <w:rStyle w:val="apple-converted-space"/>
          <w:rFonts w:ascii="Times New Roman" w:hAnsi="Times New Roman" w:cs="Times New Roman"/>
          <w:b/>
          <w:sz w:val="24"/>
          <w:szCs w:val="24"/>
          <w:shd w:val="clear" w:color="auto" w:fill="FFFFFF"/>
        </w:rPr>
      </w:pPr>
    </w:p>
    <w:p w:rsidR="00FB30BF" w:rsidRPr="0019550E" w:rsidRDefault="00FB30BF" w:rsidP="00933880">
      <w:pPr>
        <w:spacing w:after="0" w:line="240" w:lineRule="auto"/>
        <w:ind w:firstLine="709"/>
        <w:jc w:val="center"/>
        <w:rPr>
          <w:rStyle w:val="apple-converted-space"/>
          <w:rFonts w:ascii="Times New Roman" w:hAnsi="Times New Roman" w:cs="Times New Roman"/>
          <w:b/>
          <w:sz w:val="24"/>
          <w:szCs w:val="24"/>
          <w:shd w:val="clear" w:color="auto" w:fill="FFFFFF"/>
        </w:rPr>
      </w:pPr>
      <w:r w:rsidRPr="0019550E">
        <w:rPr>
          <w:rStyle w:val="apple-converted-space"/>
          <w:rFonts w:ascii="Times New Roman" w:hAnsi="Times New Roman" w:cs="Times New Roman"/>
          <w:b/>
          <w:sz w:val="24"/>
          <w:szCs w:val="24"/>
          <w:shd w:val="clear" w:color="auto" w:fill="FFFFFF"/>
        </w:rPr>
        <w:t>Развитие ребенка 15-17 лет</w:t>
      </w:r>
    </w:p>
    <w:p w:rsidR="00FB30BF" w:rsidRPr="0019550E" w:rsidRDefault="00FB30BF" w:rsidP="00FB30BF">
      <w:pPr>
        <w:spacing w:after="0" w:line="240" w:lineRule="auto"/>
        <w:ind w:firstLine="709"/>
        <w:rPr>
          <w:rStyle w:val="apple-converted-space"/>
          <w:rFonts w:ascii="Times New Roman" w:hAnsi="Times New Roman" w:cs="Times New Roman"/>
          <w:b/>
          <w:sz w:val="24"/>
          <w:szCs w:val="24"/>
          <w:shd w:val="clear" w:color="auto" w:fill="FFFFFF"/>
        </w:rPr>
      </w:pP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основных потребностей</w:t>
      </w:r>
    </w:p>
    <w:p w:rsidR="00FB30BF" w:rsidRPr="0019550E" w:rsidRDefault="00FB30BF" w:rsidP="00FB30BF">
      <w:pPr>
        <w:spacing w:after="0" w:line="240" w:lineRule="auto"/>
        <w:ind w:firstLine="709"/>
        <w:jc w:val="both"/>
        <w:rPr>
          <w:rFonts w:ascii="Times New Roman" w:hAnsi="Times New Roman" w:cs="Times New Roman"/>
          <w:sz w:val="24"/>
          <w:szCs w:val="24"/>
        </w:rPr>
      </w:pPr>
      <w:r w:rsidRPr="0019550E">
        <w:rPr>
          <w:rFonts w:ascii="Times New Roman" w:hAnsi="Times New Roman" w:cs="Times New Roman"/>
          <w:sz w:val="24"/>
          <w:szCs w:val="24"/>
        </w:rPr>
        <w:t>Главная особенность юношеского возраста - это осознание собственной индивидуальности, неповторимости, непохожести на других</w:t>
      </w:r>
      <w:r w:rsidRPr="0019550E">
        <w:rPr>
          <w:rFonts w:ascii="Times New Roman" w:hAnsi="Times New Roman" w:cs="Times New Roman"/>
          <w:color w:val="424242"/>
          <w:sz w:val="24"/>
          <w:szCs w:val="24"/>
        </w:rPr>
        <w:t xml:space="preserve">, </w:t>
      </w:r>
      <w:r w:rsidRPr="0019550E">
        <w:rPr>
          <w:rFonts w:ascii="Times New Roman" w:hAnsi="Times New Roman" w:cs="Times New Roman"/>
          <w:sz w:val="24"/>
          <w:szCs w:val="24"/>
        </w:rPr>
        <w:t xml:space="preserve">особенностей своего внутреннего мира и рост потребности в достижении духовной близости с другим человеком. </w:t>
      </w:r>
    </w:p>
    <w:p w:rsidR="00FB30BF" w:rsidRPr="0019550E" w:rsidRDefault="00FB30BF" w:rsidP="00FB30BF">
      <w:pPr>
        <w:spacing w:after="0" w:line="240" w:lineRule="auto"/>
        <w:ind w:firstLine="709"/>
        <w:jc w:val="both"/>
        <w:rPr>
          <w:rFonts w:ascii="Times New Roman" w:hAnsi="Times New Roman" w:cs="Times New Roman"/>
          <w:sz w:val="24"/>
          <w:szCs w:val="24"/>
        </w:rPr>
      </w:pPr>
      <w:r w:rsidRPr="0019550E">
        <w:rPr>
          <w:rFonts w:ascii="Times New Roman" w:hAnsi="Times New Roman" w:cs="Times New Roman"/>
          <w:sz w:val="24"/>
          <w:szCs w:val="24"/>
        </w:rPr>
        <w:t>Принятие решения о выборе специальности связано с самоопределением в  дальнейшей жизни. В этот период молодые люди стремятся доказать себе и другим, что они уже способны к само</w:t>
      </w:r>
      <w:r w:rsidRPr="0019550E">
        <w:rPr>
          <w:rFonts w:ascii="Times New Roman" w:hAnsi="Times New Roman" w:cs="Times New Roman"/>
          <w:sz w:val="24"/>
          <w:szCs w:val="24"/>
        </w:rPr>
        <w:softHyphen/>
        <w:t>стоятельным решениям и к взрослой жизни. Это стремле</w:t>
      </w:r>
      <w:r w:rsidRPr="0019550E">
        <w:rPr>
          <w:rFonts w:ascii="Times New Roman" w:hAnsi="Times New Roman" w:cs="Times New Roman"/>
          <w:sz w:val="24"/>
          <w:szCs w:val="24"/>
        </w:rPr>
        <w:softHyphen/>
        <w:t>ние взрослому необходимо активно и своевременно поддержать. Позднее формировать жизненную смелость и независи</w:t>
      </w:r>
      <w:r w:rsidRPr="0019550E">
        <w:rPr>
          <w:rFonts w:ascii="Times New Roman" w:hAnsi="Times New Roman" w:cs="Times New Roman"/>
          <w:sz w:val="24"/>
          <w:szCs w:val="24"/>
        </w:rPr>
        <w:softHyphen/>
        <w:t>мость намного труднее.</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интеллектуального развития</w:t>
      </w:r>
    </w:p>
    <w:p w:rsidR="00FB30BF" w:rsidRPr="0019550E" w:rsidRDefault="00FB30BF" w:rsidP="00FB30BF">
      <w:pPr>
        <w:spacing w:after="0" w:line="240" w:lineRule="auto"/>
        <w:ind w:firstLine="709"/>
        <w:jc w:val="both"/>
        <w:rPr>
          <w:rFonts w:ascii="Times New Roman" w:hAnsi="Times New Roman" w:cs="Times New Roman"/>
          <w:sz w:val="24"/>
          <w:szCs w:val="24"/>
          <w:shd w:val="clear" w:color="auto" w:fill="FFFFFF"/>
        </w:rPr>
      </w:pPr>
      <w:r w:rsidRPr="0019550E">
        <w:rPr>
          <w:rFonts w:ascii="Times New Roman" w:hAnsi="Times New Roman" w:cs="Times New Roman"/>
          <w:sz w:val="24"/>
          <w:szCs w:val="24"/>
          <w:shd w:val="clear" w:color="auto" w:fill="FFFFFF"/>
        </w:rPr>
        <w:lastRenderedPageBreak/>
        <w:t>Юноши и девушки стремятся мыслить логически, заниматься теоретическими рассуждениями и самоанализом, относительно свободно размышляют на нравственные, религиозные, политические и другие темы. Им легко дается способность делать общие выводы на основе частных посылок и, напротив, переходить к частным умозаключениям на базе общих посылок (индуктивный и дедуктивный тип мышления). Бурное развитие и становление абстрактно-логического мышления приводит к тому, что в юношеском возрасте начинает доминировать потребность оперировать абстрактными категориями.</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сферы общения</w:t>
      </w:r>
    </w:p>
    <w:p w:rsidR="00FB30BF" w:rsidRPr="0019550E" w:rsidRDefault="00FB30BF" w:rsidP="00FB30BF">
      <w:pPr>
        <w:spacing w:after="0" w:line="240" w:lineRule="auto"/>
        <w:ind w:firstLine="709"/>
        <w:jc w:val="both"/>
        <w:rPr>
          <w:rFonts w:ascii="Times New Roman" w:hAnsi="Times New Roman" w:cs="Times New Roman"/>
          <w:sz w:val="24"/>
          <w:szCs w:val="24"/>
        </w:rPr>
      </w:pPr>
      <w:r w:rsidRPr="0019550E">
        <w:rPr>
          <w:rFonts w:ascii="Times New Roman" w:hAnsi="Times New Roman" w:cs="Times New Roman"/>
          <w:sz w:val="24"/>
          <w:szCs w:val="24"/>
        </w:rPr>
        <w:t>Огромную роль в юношеские годы играет дружба. Она выступает иногда как своеобразная форма психоте</w:t>
      </w:r>
      <w:r w:rsidRPr="0019550E">
        <w:rPr>
          <w:rFonts w:ascii="Times New Roman" w:hAnsi="Times New Roman" w:cs="Times New Roman"/>
          <w:sz w:val="24"/>
          <w:szCs w:val="24"/>
        </w:rPr>
        <w:softHyphen/>
        <w:t>рапии, позволяя молодому человеку выразить перепол</w:t>
      </w:r>
      <w:r w:rsidRPr="0019550E">
        <w:rPr>
          <w:rFonts w:ascii="Times New Roman" w:hAnsi="Times New Roman" w:cs="Times New Roman"/>
          <w:sz w:val="24"/>
          <w:szCs w:val="24"/>
        </w:rPr>
        <w:softHyphen/>
        <w:t>няющие его чувства и получить поддержку, необходимую для самоутверждения. Слушая телефонные разговоры молодых людей, взрослые нередко выходят из себя от их большой длительности и бессодержательности, не пони</w:t>
      </w:r>
      <w:r w:rsidRPr="0019550E">
        <w:rPr>
          <w:rFonts w:ascii="Times New Roman" w:hAnsi="Times New Roman" w:cs="Times New Roman"/>
          <w:sz w:val="24"/>
          <w:szCs w:val="24"/>
        </w:rPr>
        <w:softHyphen/>
        <w:t>мая, что сам контакт с ровесниками выполняет для них специальную функцию личностного самоутверждения.</w:t>
      </w:r>
    </w:p>
    <w:p w:rsidR="00FB30BF" w:rsidRDefault="00FB30BF" w:rsidP="00FB30BF">
      <w:pPr>
        <w:spacing w:after="0" w:line="240" w:lineRule="auto"/>
        <w:ind w:firstLine="709"/>
        <w:jc w:val="both"/>
        <w:rPr>
          <w:rFonts w:ascii="Times New Roman" w:hAnsi="Times New Roman" w:cs="Times New Roman"/>
          <w:b/>
          <w:sz w:val="24"/>
          <w:szCs w:val="24"/>
        </w:rPr>
      </w:pPr>
    </w:p>
    <w:p w:rsidR="00ED196D" w:rsidRPr="0019550E" w:rsidRDefault="00ED196D" w:rsidP="00FB30BF">
      <w:pPr>
        <w:spacing w:after="0" w:line="240" w:lineRule="auto"/>
        <w:ind w:firstLine="709"/>
        <w:jc w:val="both"/>
        <w:rPr>
          <w:rFonts w:ascii="Times New Roman" w:hAnsi="Times New Roman" w:cs="Times New Roman"/>
          <w:b/>
          <w:sz w:val="24"/>
          <w:szCs w:val="24"/>
        </w:rPr>
      </w:pPr>
    </w:p>
    <w:p w:rsidR="00ED196D" w:rsidRDefault="00ED196D" w:rsidP="00ED196D">
      <w:pPr>
        <w:jc w:val="center"/>
        <w:rPr>
          <w:rFonts w:ascii="Times New Roman" w:hAnsi="Times New Roman" w:cs="Times New Roman"/>
          <w:b/>
        </w:rPr>
      </w:pPr>
      <w:r>
        <w:rPr>
          <w:rFonts w:ascii="Times New Roman" w:hAnsi="Times New Roman" w:cs="Times New Roman"/>
          <w:b/>
        </w:rPr>
        <w:t>Варианты вопросов  для  оценки об</w:t>
      </w:r>
      <w:r w:rsidR="008E56A6">
        <w:rPr>
          <w:rFonts w:ascii="Times New Roman" w:hAnsi="Times New Roman" w:cs="Times New Roman"/>
          <w:b/>
        </w:rPr>
        <w:t>еспечения  потребностей ребенка</w:t>
      </w:r>
      <w:r>
        <w:rPr>
          <w:rFonts w:ascii="Times New Roman" w:hAnsi="Times New Roman" w:cs="Times New Roman"/>
          <w:b/>
        </w:rPr>
        <w:t>:</w:t>
      </w:r>
    </w:p>
    <w:p w:rsidR="00ED196D" w:rsidRPr="00D04ACC" w:rsidRDefault="00ED196D" w:rsidP="00ED196D">
      <w:pPr>
        <w:pStyle w:val="a3"/>
        <w:numPr>
          <w:ilvl w:val="0"/>
          <w:numId w:val="5"/>
        </w:numPr>
        <w:spacing w:before="0" w:beforeAutospacing="0" w:after="0" w:afterAutospacing="0"/>
        <w:ind w:left="0" w:firstLine="720"/>
        <w:jc w:val="both"/>
        <w:rPr>
          <w:bCs/>
          <w:sz w:val="22"/>
          <w:szCs w:val="22"/>
        </w:rPr>
      </w:pPr>
      <w:r w:rsidRPr="00D04ACC">
        <w:rPr>
          <w:bCs/>
          <w:sz w:val="22"/>
          <w:szCs w:val="22"/>
        </w:rPr>
        <w:t>Какой режим дня соблюдается в уходе за ребенком (привычный распорядок дня или специально организованный уход с учетом рекомендаций медицинских работников)?</w:t>
      </w:r>
    </w:p>
    <w:p w:rsidR="00ED196D" w:rsidRPr="00D04ACC" w:rsidRDefault="00ED196D" w:rsidP="00ED196D">
      <w:pPr>
        <w:pStyle w:val="a3"/>
        <w:numPr>
          <w:ilvl w:val="0"/>
          <w:numId w:val="5"/>
        </w:numPr>
        <w:spacing w:before="0" w:beforeAutospacing="0" w:after="0" w:afterAutospacing="0"/>
        <w:ind w:left="0" w:firstLine="720"/>
        <w:jc w:val="both"/>
        <w:rPr>
          <w:bCs/>
          <w:sz w:val="22"/>
          <w:szCs w:val="22"/>
        </w:rPr>
      </w:pPr>
      <w:r w:rsidRPr="00D04ACC">
        <w:rPr>
          <w:bCs/>
          <w:sz w:val="22"/>
          <w:szCs w:val="22"/>
        </w:rPr>
        <w:t xml:space="preserve">Как организованы прогулки </w:t>
      </w:r>
      <w:r w:rsidRPr="00D04ACC">
        <w:rPr>
          <w:bCs/>
        </w:rPr>
        <w:t>(место прогулки: парк, детская площадка, лес и др. предпочитаемые места для прогулок; длительность и частота прогулок)?</w:t>
      </w:r>
      <w:r w:rsidRPr="00D04ACC">
        <w:rPr>
          <w:bCs/>
          <w:sz w:val="22"/>
          <w:szCs w:val="22"/>
        </w:rPr>
        <w:t xml:space="preserve"> Любит ли ребенок проводить время на свежем воздухе?</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ребенок засыпает (легко ли удается уложить ребенка спать, испытывает ли  трудности с засыпанием, наблюдаются ли определенные привычки перед засыпанием: ребенок покачивается из стороны в сторону, сосет палец, грызет ногти, крутит волосы, кричит). Каким образом удается успокоить ребенка перед сном, какие ритуалы сложились перед уходом ко сну (качание на руках, купание, соска или сытное кормление),  спит ребенок в своей кроватке или предпочитает спать вместе с родителями)?</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ребенок кушает (какой у ребенка аппетит, есть ли ярко выраженные предпочтения в еде,  как относится ребенок к новым видам пищи)?</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ребенок реагирует на новых людей (боится взрослых или легко идет на контакт, ориентируется на родителей, ожидая от них поддержки в установлении контактов)?</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реагирует на членов семьи (если семья имеет несколько детей: с кем ребенок чаще играет, общается; если в семье есть бабушки, дедушки, тети, дяди, двоюродные братья и сестры:  как ребенок общается с ними, часто или редко видится  с ними)?</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Какие игрушки интересны малышу?</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Каковы  основные достижения в развитии ребенка за последнее время (стал чаще улыбаться, лучше кушать, меньше кричать, больше интересоваться игрушками, появились новые движения, научился ползать, сидеть, стал активнее «гулить», говорить и пр.)?</w:t>
      </w:r>
    </w:p>
    <w:p w:rsidR="00FB30BF" w:rsidRPr="0019550E" w:rsidRDefault="00FB30BF" w:rsidP="00FB30BF">
      <w:pPr>
        <w:spacing w:after="0" w:line="240" w:lineRule="auto"/>
        <w:ind w:firstLine="709"/>
        <w:jc w:val="both"/>
        <w:rPr>
          <w:rFonts w:ascii="Times New Roman" w:hAnsi="Times New Roman" w:cs="Times New Roman"/>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sectPr w:rsidR="00FB30BF" w:rsidSect="00094C7E">
      <w:headerReference w:type="even" r:id="rId7"/>
      <w:headerReference w:type="default" r:id="rId8"/>
      <w:footerReference w:type="even" r:id="rId9"/>
      <w:footerReference w:type="default" r:id="rId10"/>
      <w:headerReference w:type="first" r:id="rId11"/>
      <w:footerReference w:type="first" r:id="rId12"/>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A5E" w:rsidRDefault="00B81A5E" w:rsidP="00B06339">
      <w:pPr>
        <w:spacing w:after="0" w:line="240" w:lineRule="auto"/>
      </w:pPr>
      <w:r>
        <w:separator/>
      </w:r>
    </w:p>
  </w:endnote>
  <w:endnote w:type="continuationSeparator" w:id="1">
    <w:p w:rsidR="00B81A5E" w:rsidRDefault="00B81A5E" w:rsidP="00B0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A5E" w:rsidRDefault="00B81A5E" w:rsidP="00B06339">
      <w:pPr>
        <w:spacing w:after="0" w:line="240" w:lineRule="auto"/>
      </w:pPr>
      <w:r>
        <w:separator/>
      </w:r>
    </w:p>
  </w:footnote>
  <w:footnote w:type="continuationSeparator" w:id="1">
    <w:p w:rsidR="00B81A5E" w:rsidRDefault="00B81A5E" w:rsidP="00B06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6BF"/>
    <w:multiLevelType w:val="hybridMultilevel"/>
    <w:tmpl w:val="839466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E02E0"/>
    <w:multiLevelType w:val="hybridMultilevel"/>
    <w:tmpl w:val="F39A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D7843"/>
    <w:multiLevelType w:val="hybridMultilevel"/>
    <w:tmpl w:val="F0CA19C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5C02A1"/>
    <w:multiLevelType w:val="multilevel"/>
    <w:tmpl w:val="FB5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B13928"/>
    <w:multiLevelType w:val="hybridMultilevel"/>
    <w:tmpl w:val="0A2C771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6F8B"/>
    <w:rsid w:val="000254C4"/>
    <w:rsid w:val="00031509"/>
    <w:rsid w:val="00034FFE"/>
    <w:rsid w:val="0006348F"/>
    <w:rsid w:val="00094C7E"/>
    <w:rsid w:val="000B0F68"/>
    <w:rsid w:val="00135C33"/>
    <w:rsid w:val="002A393F"/>
    <w:rsid w:val="0038588F"/>
    <w:rsid w:val="00386AD6"/>
    <w:rsid w:val="00392602"/>
    <w:rsid w:val="003F03D5"/>
    <w:rsid w:val="0046441A"/>
    <w:rsid w:val="00471884"/>
    <w:rsid w:val="0051454A"/>
    <w:rsid w:val="006D6160"/>
    <w:rsid w:val="006F5981"/>
    <w:rsid w:val="0075373C"/>
    <w:rsid w:val="00846F8B"/>
    <w:rsid w:val="008952BE"/>
    <w:rsid w:val="008A67FF"/>
    <w:rsid w:val="008E15F3"/>
    <w:rsid w:val="008E56A6"/>
    <w:rsid w:val="00933880"/>
    <w:rsid w:val="00973A0C"/>
    <w:rsid w:val="00974403"/>
    <w:rsid w:val="009959B1"/>
    <w:rsid w:val="009A3812"/>
    <w:rsid w:val="00A35B88"/>
    <w:rsid w:val="00B06339"/>
    <w:rsid w:val="00B81A5E"/>
    <w:rsid w:val="00C14AF5"/>
    <w:rsid w:val="00C767E1"/>
    <w:rsid w:val="00CD589A"/>
    <w:rsid w:val="00D04ACC"/>
    <w:rsid w:val="00D159FE"/>
    <w:rsid w:val="00D27F82"/>
    <w:rsid w:val="00D5639F"/>
    <w:rsid w:val="00DC7E65"/>
    <w:rsid w:val="00E11D71"/>
    <w:rsid w:val="00E4039D"/>
    <w:rsid w:val="00E4522A"/>
    <w:rsid w:val="00E926C8"/>
    <w:rsid w:val="00ED196D"/>
    <w:rsid w:val="00F404F4"/>
    <w:rsid w:val="00FB30BF"/>
    <w:rsid w:val="00FF1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rsid w:val="00D27F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063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339"/>
  </w:style>
  <w:style w:type="paragraph" w:styleId="a9">
    <w:name w:val="footer"/>
    <w:basedOn w:val="a"/>
    <w:link w:val="aa"/>
    <w:uiPriority w:val="99"/>
    <w:unhideWhenUsed/>
    <w:rsid w:val="00B063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6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uiPriority w:val="99"/>
    <w:rsid w:val="00D27F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063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339"/>
  </w:style>
  <w:style w:type="paragraph" w:styleId="a9">
    <w:name w:val="footer"/>
    <w:basedOn w:val="a"/>
    <w:link w:val="aa"/>
    <w:uiPriority w:val="99"/>
    <w:unhideWhenUsed/>
    <w:rsid w:val="00B063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6339"/>
  </w:style>
</w:styles>
</file>

<file path=word/webSettings.xml><?xml version="1.0" encoding="utf-8"?>
<w:webSettings xmlns:r="http://schemas.openxmlformats.org/officeDocument/2006/relationships" xmlns:w="http://schemas.openxmlformats.org/wordprocessingml/2006/main">
  <w:divs>
    <w:div w:id="632053226">
      <w:bodyDiv w:val="1"/>
      <w:marLeft w:val="0"/>
      <w:marRight w:val="0"/>
      <w:marTop w:val="0"/>
      <w:marBottom w:val="0"/>
      <w:divBdr>
        <w:top w:val="none" w:sz="0" w:space="0" w:color="auto"/>
        <w:left w:val="none" w:sz="0" w:space="0" w:color="auto"/>
        <w:bottom w:val="none" w:sz="0" w:space="0" w:color="auto"/>
        <w:right w:val="none" w:sz="0" w:space="0" w:color="auto"/>
      </w:divBdr>
    </w:div>
    <w:div w:id="710110033">
      <w:bodyDiv w:val="1"/>
      <w:marLeft w:val="0"/>
      <w:marRight w:val="0"/>
      <w:marTop w:val="0"/>
      <w:marBottom w:val="0"/>
      <w:divBdr>
        <w:top w:val="none" w:sz="0" w:space="0" w:color="auto"/>
        <w:left w:val="none" w:sz="0" w:space="0" w:color="auto"/>
        <w:bottom w:val="none" w:sz="0" w:space="0" w:color="auto"/>
        <w:right w:val="none" w:sz="0" w:space="0" w:color="auto"/>
      </w:divBdr>
    </w:div>
    <w:div w:id="1044058251">
      <w:bodyDiv w:val="1"/>
      <w:marLeft w:val="0"/>
      <w:marRight w:val="0"/>
      <w:marTop w:val="0"/>
      <w:marBottom w:val="0"/>
      <w:divBdr>
        <w:top w:val="none" w:sz="0" w:space="0" w:color="auto"/>
        <w:left w:val="none" w:sz="0" w:space="0" w:color="auto"/>
        <w:bottom w:val="none" w:sz="0" w:space="0" w:color="auto"/>
        <w:right w:val="none" w:sz="0" w:space="0" w:color="auto"/>
      </w:divBdr>
    </w:div>
    <w:div w:id="1496723121">
      <w:bodyDiv w:val="1"/>
      <w:marLeft w:val="0"/>
      <w:marRight w:val="0"/>
      <w:marTop w:val="0"/>
      <w:marBottom w:val="0"/>
      <w:divBdr>
        <w:top w:val="none" w:sz="0" w:space="0" w:color="auto"/>
        <w:left w:val="none" w:sz="0" w:space="0" w:color="auto"/>
        <w:bottom w:val="none" w:sz="0" w:space="0" w:color="auto"/>
        <w:right w:val="none" w:sz="0" w:space="0" w:color="auto"/>
      </w:divBdr>
    </w:div>
    <w:div w:id="1550534587">
      <w:bodyDiv w:val="1"/>
      <w:marLeft w:val="0"/>
      <w:marRight w:val="0"/>
      <w:marTop w:val="0"/>
      <w:marBottom w:val="0"/>
      <w:divBdr>
        <w:top w:val="none" w:sz="0" w:space="0" w:color="auto"/>
        <w:left w:val="none" w:sz="0" w:space="0" w:color="auto"/>
        <w:bottom w:val="none" w:sz="0" w:space="0" w:color="auto"/>
        <w:right w:val="none" w:sz="0" w:space="0" w:color="auto"/>
      </w:divBdr>
    </w:div>
    <w:div w:id="18639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9</cp:revision>
  <dcterms:created xsi:type="dcterms:W3CDTF">2015-12-23T09:36:00Z</dcterms:created>
  <dcterms:modified xsi:type="dcterms:W3CDTF">2019-10-11T08:03:00Z</dcterms:modified>
</cp:coreProperties>
</file>